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57" w:rsidRPr="00082700" w:rsidRDefault="00DC462F" w:rsidP="00082700">
      <w:pPr>
        <w:jc w:val="center"/>
        <w:rPr>
          <w:b/>
        </w:rPr>
      </w:pPr>
      <w:r>
        <w:rPr>
          <w:b/>
        </w:rPr>
        <w:t xml:space="preserve">Expense Report </w:t>
      </w:r>
      <w:r w:rsidR="00ED7457" w:rsidRPr="00082700">
        <w:rPr>
          <w:b/>
        </w:rPr>
        <w:t>Map</w:t>
      </w:r>
      <w:r>
        <w:rPr>
          <w:b/>
        </w:rPr>
        <w:t xml:space="preserve"> Symbols</w:t>
      </w:r>
    </w:p>
    <w:p w:rsidR="00086A9B" w:rsidRDefault="001D707C" w:rsidP="00ED7457">
      <w:pPr>
        <w:pStyle w:val="ListParagraph"/>
        <w:numPr>
          <w:ilvl w:val="0"/>
          <w:numId w:val="1"/>
        </w:numPr>
      </w:pPr>
      <w:r>
        <w:t>Do no</w:t>
      </w:r>
      <w:r w:rsidR="00472A38">
        <w:t xml:space="preserve">t X out to close </w:t>
      </w:r>
      <w:r>
        <w:t xml:space="preserve">the </w:t>
      </w:r>
      <w:r w:rsidR="009E5975">
        <w:t>browser</w:t>
      </w:r>
      <w:r w:rsidR="00472A38">
        <w:t>, click</w:t>
      </w:r>
      <w:r w:rsidR="009E5975">
        <w:t xml:space="preserve"> by l</w:t>
      </w:r>
      <w:r w:rsidR="00DA119E">
        <w:t>og</w:t>
      </w:r>
      <w:r w:rsidR="009E5975">
        <w:t xml:space="preserve"> </w:t>
      </w:r>
      <w:r w:rsidR="00DA119E">
        <w:t>out when you are finished using eTravel.</w:t>
      </w:r>
    </w:p>
    <w:p w:rsidR="00DA119E" w:rsidRDefault="002A7F06" w:rsidP="00ED7457">
      <w:pPr>
        <w:pStyle w:val="ListParagraph"/>
        <w:numPr>
          <w:ilvl w:val="0"/>
          <w:numId w:val="1"/>
        </w:numPr>
      </w:pPr>
      <w:r>
        <w:t>Once you are log</w:t>
      </w:r>
      <w:r w:rsidR="00472A38">
        <w:t xml:space="preserve">ged </w:t>
      </w:r>
      <w:r>
        <w:t>in, it will say “welcome with your name”.</w:t>
      </w:r>
      <w:r w:rsidR="00ED7457">
        <w:t xml:space="preserve"> </w:t>
      </w:r>
      <w:bookmarkStart w:id="0" w:name="_GoBack"/>
      <w:bookmarkEnd w:id="0"/>
    </w:p>
    <w:p w:rsidR="00ED7457" w:rsidRDefault="00ED7457" w:rsidP="00ED7457">
      <w:pPr>
        <w:pStyle w:val="ListParagraph"/>
        <w:numPr>
          <w:ilvl w:val="0"/>
          <w:numId w:val="1"/>
        </w:numPr>
      </w:pPr>
      <w:r>
        <w:t xml:space="preserve">ARIBA </w:t>
      </w:r>
      <w:r w:rsidR="00DA119E">
        <w:t xml:space="preserve">main </w:t>
      </w:r>
      <w:r>
        <w:t>tabs:  Home, Procurement</w:t>
      </w:r>
      <w:r w:rsidRPr="006C7681">
        <w:rPr>
          <w:b/>
        </w:rPr>
        <w:t>, Travel</w:t>
      </w:r>
      <w:r w:rsidR="00DA119E" w:rsidRPr="006C7681">
        <w:rPr>
          <w:b/>
        </w:rPr>
        <w:t xml:space="preserve"> (previously T&amp;E)</w:t>
      </w:r>
      <w:r w:rsidRPr="006C7681">
        <w:rPr>
          <w:b/>
        </w:rPr>
        <w:t>,</w:t>
      </w:r>
      <w:r>
        <w:t xml:space="preserve"> Invoicing and Reimbursement</w:t>
      </w:r>
      <w:r w:rsidR="00436DF1">
        <w:t>.</w:t>
      </w:r>
    </w:p>
    <w:p w:rsidR="00472A38" w:rsidRDefault="00472A38" w:rsidP="00472A38">
      <w:pPr>
        <w:pStyle w:val="ListParagraph"/>
      </w:pPr>
      <w:r>
        <w:t>If yes to T&amp;E, see instructions.</w:t>
      </w:r>
    </w:p>
    <w:p w:rsidR="00436DF1" w:rsidRDefault="002A7F06" w:rsidP="00436DF1">
      <w:pPr>
        <w:pStyle w:val="ListParagraph"/>
      </w:pPr>
      <w:r>
        <w:t xml:space="preserve">Make </w:t>
      </w:r>
      <w:r w:rsidR="001D707C">
        <w:t xml:space="preserve">sure </w:t>
      </w:r>
      <w:r>
        <w:t>to click on</w:t>
      </w:r>
      <w:r w:rsidR="006C7681">
        <w:t xml:space="preserve"> Travel tab to reimburse </w:t>
      </w:r>
      <w:r w:rsidR="00436DF1">
        <w:t>travel expenses.</w:t>
      </w:r>
    </w:p>
    <w:p w:rsidR="00DA119E" w:rsidRDefault="002A7F06" w:rsidP="00ED7457">
      <w:pPr>
        <w:pStyle w:val="ListParagraph"/>
        <w:numPr>
          <w:ilvl w:val="0"/>
          <w:numId w:val="1"/>
        </w:numPr>
      </w:pPr>
      <w:r>
        <w:t>There are 5</w:t>
      </w:r>
      <w:r w:rsidR="00ED7457">
        <w:t xml:space="preserve"> options: </w:t>
      </w:r>
    </w:p>
    <w:p w:rsidR="00436DF1" w:rsidRDefault="00436DF1" w:rsidP="00436DF1">
      <w:pPr>
        <w:pStyle w:val="ListParagraph"/>
      </w:pPr>
      <w:r>
        <w:t xml:space="preserve">Create </w:t>
      </w:r>
      <w:r w:rsidR="002A7F06">
        <w:t xml:space="preserve">an expense report (ER) </w:t>
      </w:r>
      <w:r w:rsidR="000B225C">
        <w:t>or travel profile</w:t>
      </w:r>
      <w:r w:rsidR="002A7F06">
        <w:t xml:space="preserve"> (TP)</w:t>
      </w:r>
      <w:r w:rsidR="000B225C">
        <w:t>.</w:t>
      </w:r>
    </w:p>
    <w:p w:rsidR="00DA119E" w:rsidRDefault="00436DF1" w:rsidP="00436DF1">
      <w:pPr>
        <w:pStyle w:val="ListParagraph"/>
      </w:pPr>
      <w:r>
        <w:t xml:space="preserve">Search </w:t>
      </w:r>
      <w:r w:rsidR="00232D8D">
        <w:t xml:space="preserve">an expense report </w:t>
      </w:r>
      <w:r w:rsidR="000B225C">
        <w:t>or travel profile.</w:t>
      </w:r>
    </w:p>
    <w:p w:rsidR="00DA119E" w:rsidRDefault="00436DF1" w:rsidP="00436DF1">
      <w:pPr>
        <w:pStyle w:val="ListParagraph"/>
      </w:pPr>
      <w:r>
        <w:t>Manage</w:t>
      </w:r>
      <w:r w:rsidR="00ED7457">
        <w:t xml:space="preserve"> </w:t>
      </w:r>
      <w:r w:rsidR="002A7F06">
        <w:t xml:space="preserve">will allow you to run </w:t>
      </w:r>
      <w:r w:rsidR="00472A38">
        <w:t>ER</w:t>
      </w:r>
      <w:r w:rsidR="00FE0593">
        <w:t xml:space="preserve"> </w:t>
      </w:r>
      <w:r w:rsidR="002A7F06">
        <w:t xml:space="preserve">reports. </w:t>
      </w:r>
    </w:p>
    <w:p w:rsidR="00436DF1" w:rsidRDefault="00ED7457" w:rsidP="00436DF1">
      <w:pPr>
        <w:pStyle w:val="ListParagraph"/>
      </w:pPr>
      <w:r>
        <w:t xml:space="preserve">Recent </w:t>
      </w:r>
      <w:r w:rsidR="002A7F06">
        <w:t>will list of ER’</w:t>
      </w:r>
      <w:r w:rsidR="007F26D3">
        <w:t>s</w:t>
      </w:r>
      <w:r w:rsidR="000B225C">
        <w:t xml:space="preserve"> recent</w:t>
      </w:r>
      <w:r w:rsidR="007F26D3">
        <w:t>ly viewed.</w:t>
      </w:r>
    </w:p>
    <w:p w:rsidR="007F26D3" w:rsidRDefault="00ED7457" w:rsidP="00436DF1">
      <w:pPr>
        <w:pStyle w:val="ListParagraph"/>
      </w:pPr>
      <w:r>
        <w:t>Preferences</w:t>
      </w:r>
      <w:r w:rsidR="007F26D3">
        <w:t xml:space="preserve"> –</w:t>
      </w:r>
    </w:p>
    <w:p w:rsidR="007F26D3" w:rsidRDefault="00DA2671" w:rsidP="00436DF1">
      <w:pPr>
        <w:pStyle w:val="ListParagraph"/>
      </w:pPr>
      <w:r>
        <w:t>*</w:t>
      </w:r>
      <w:r w:rsidR="001D707C">
        <w:t>Delegate authority is only for an approver to delegate authority to another user.</w:t>
      </w:r>
    </w:p>
    <w:p w:rsidR="007F26D3" w:rsidRDefault="001D707C" w:rsidP="00436DF1">
      <w:pPr>
        <w:pStyle w:val="ListParagraph"/>
      </w:pPr>
      <w:r>
        <w:t>*C</w:t>
      </w:r>
      <w:r w:rsidR="007F26D3">
        <w:t>hange your profile</w:t>
      </w:r>
      <w:r w:rsidR="00472A38">
        <w:t xml:space="preserve"> is to update your user</w:t>
      </w:r>
      <w:r>
        <w:t>’s profile</w:t>
      </w:r>
      <w:r w:rsidR="00472A38">
        <w:t xml:space="preserve"> in ARIBA.</w:t>
      </w:r>
      <w:r w:rsidR="000B225C">
        <w:t xml:space="preserve"> </w:t>
      </w:r>
    </w:p>
    <w:p w:rsidR="007F26D3" w:rsidRDefault="007F26D3" w:rsidP="00436DF1">
      <w:pPr>
        <w:pStyle w:val="ListParagraph"/>
      </w:pPr>
      <w:r>
        <w:t>*</w:t>
      </w:r>
      <w:r w:rsidR="00CB7180">
        <w:t xml:space="preserve"> C</w:t>
      </w:r>
      <w:r w:rsidR="000B225C">
        <w:t>hange email notification preferences</w:t>
      </w:r>
      <w:r w:rsidR="00472A38">
        <w:t xml:space="preserve"> </w:t>
      </w:r>
      <w:r w:rsidR="00CB7180">
        <w:t>change</w:t>
      </w:r>
      <w:r w:rsidR="00472A38">
        <w:t>s</w:t>
      </w:r>
      <w:r w:rsidR="00CB7180">
        <w:t xml:space="preserve"> notification me</w:t>
      </w:r>
      <w:r w:rsidR="00472A38">
        <w:t>thod and notification frequency of email from ARIBA system.</w:t>
      </w:r>
    </w:p>
    <w:p w:rsidR="008D3B4C" w:rsidRDefault="00436DF1" w:rsidP="008D3B4C">
      <w:pPr>
        <w:pStyle w:val="ListParagraph"/>
        <w:numPr>
          <w:ilvl w:val="0"/>
          <w:numId w:val="1"/>
        </w:numPr>
      </w:pPr>
      <w:r>
        <w:t xml:space="preserve">Each Expense </w:t>
      </w:r>
      <w:r w:rsidR="008D3B4C">
        <w:t xml:space="preserve">Report (ER) has a unique number. </w:t>
      </w:r>
      <w:r w:rsidR="008D3B4C">
        <w:t>Trip name in the summary becomes the title.</w:t>
      </w:r>
      <w:r w:rsidR="008D3B4C">
        <w:t xml:space="preserve"> The </w:t>
      </w:r>
      <w:r>
        <w:t>t</w:t>
      </w:r>
      <w:r w:rsidR="00ED7457">
        <w:t xml:space="preserve">itle of </w:t>
      </w:r>
      <w:r>
        <w:t xml:space="preserve">an </w:t>
      </w:r>
      <w:r w:rsidR="00ED7457">
        <w:t>ER</w:t>
      </w:r>
      <w:r>
        <w:t xml:space="preserve"> is up to each department.</w:t>
      </w:r>
      <w:r w:rsidR="007F26D3">
        <w:t xml:space="preserve"> </w:t>
      </w:r>
      <w:r w:rsidR="00472A38">
        <w:t xml:space="preserve"> We recommend who, what, when and where.</w:t>
      </w:r>
      <w:r w:rsidR="007F26D3">
        <w:t xml:space="preserve"> </w:t>
      </w:r>
    </w:p>
    <w:p w:rsidR="00436DF1" w:rsidRDefault="00472A38" w:rsidP="008D3B4C">
      <w:pPr>
        <w:pStyle w:val="ListParagraph"/>
        <w:numPr>
          <w:ilvl w:val="0"/>
          <w:numId w:val="1"/>
        </w:numPr>
      </w:pPr>
      <w:r>
        <w:t>Status of</w:t>
      </w:r>
      <w:r w:rsidR="00436DF1">
        <w:t xml:space="preserve"> ER:</w:t>
      </w:r>
      <w:r w:rsidR="00EA2433">
        <w:t xml:space="preserve">  </w:t>
      </w:r>
    </w:p>
    <w:p w:rsidR="00EA2433" w:rsidRDefault="00EA2433" w:rsidP="00EA2433">
      <w:pPr>
        <w:pStyle w:val="ListParagraph"/>
      </w:pPr>
      <w:r>
        <w:t xml:space="preserve">Composing </w:t>
      </w:r>
      <w:r w:rsidR="007F26D3">
        <w:t>–</w:t>
      </w:r>
      <w:r w:rsidR="000A712F">
        <w:t xml:space="preserve"> </w:t>
      </w:r>
      <w:r w:rsidR="0097335D">
        <w:t xml:space="preserve">can </w:t>
      </w:r>
      <w:r w:rsidR="007F26D3">
        <w:t>make changes, delete comments/attachments</w:t>
      </w:r>
      <w:r w:rsidR="000A712F">
        <w:t>.</w:t>
      </w:r>
      <w:r w:rsidR="000B225C">
        <w:t xml:space="preserve"> </w:t>
      </w:r>
      <w:r w:rsidR="007F26D3">
        <w:t>ER is not submitted for approval yet.</w:t>
      </w:r>
    </w:p>
    <w:p w:rsidR="000B225C" w:rsidRDefault="000B225C" w:rsidP="00EA2433">
      <w:pPr>
        <w:pStyle w:val="ListParagraph"/>
      </w:pPr>
      <w:r>
        <w:t xml:space="preserve">Denied </w:t>
      </w:r>
      <w:r w:rsidR="000A712F">
        <w:t xml:space="preserve">– </w:t>
      </w:r>
      <w:r w:rsidR="00580CCE">
        <w:t>request for additi</w:t>
      </w:r>
      <w:r w:rsidR="007F26D3">
        <w:t>onal information or correcti</w:t>
      </w:r>
      <w:r w:rsidR="00DB40FC">
        <w:t>ons, must be resubmitted.</w:t>
      </w:r>
    </w:p>
    <w:p w:rsidR="00EA2433" w:rsidRDefault="00EA2433" w:rsidP="00EA2433">
      <w:pPr>
        <w:pStyle w:val="ListParagraph"/>
      </w:pPr>
      <w:r>
        <w:t xml:space="preserve">Submitted </w:t>
      </w:r>
      <w:r w:rsidR="00212A9F">
        <w:t>–</w:t>
      </w:r>
      <w:r w:rsidR="0097335D">
        <w:t xml:space="preserve"> </w:t>
      </w:r>
      <w:r w:rsidR="000A712F">
        <w:t>request</w:t>
      </w:r>
      <w:r w:rsidR="00580CCE">
        <w:t xml:space="preserve"> </w:t>
      </w:r>
      <w:r w:rsidR="007F26D3">
        <w:t>for approval.</w:t>
      </w:r>
    </w:p>
    <w:p w:rsidR="00EA2433" w:rsidRDefault="00EA2433" w:rsidP="00EA2433">
      <w:pPr>
        <w:pStyle w:val="ListParagraph"/>
      </w:pPr>
      <w:r>
        <w:t xml:space="preserve">Processed </w:t>
      </w:r>
      <w:r w:rsidR="00EA7644">
        <w:t>–</w:t>
      </w:r>
      <w:r w:rsidR="00580CCE">
        <w:t xml:space="preserve"> </w:t>
      </w:r>
      <w:r w:rsidR="00EA7644">
        <w:t>ER i</w:t>
      </w:r>
      <w:r w:rsidR="007F26D3">
        <w:t>s fully approved and processed.  Check payment information</w:t>
      </w:r>
      <w:r w:rsidR="008A55B4">
        <w:t xml:space="preserve"> listed</w:t>
      </w:r>
      <w:r w:rsidR="00244C3E">
        <w:t xml:space="preserve"> in FIN and</w:t>
      </w:r>
      <w:r w:rsidR="007F26D3">
        <w:t xml:space="preserve"> My Financial Desktop.</w:t>
      </w:r>
    </w:p>
    <w:p w:rsidR="00EA2433" w:rsidRDefault="007F26D3" w:rsidP="00ED7457">
      <w:pPr>
        <w:pStyle w:val="ListParagraph"/>
        <w:numPr>
          <w:ilvl w:val="0"/>
          <w:numId w:val="1"/>
        </w:numPr>
      </w:pPr>
      <w:r>
        <w:t xml:space="preserve">Please use ONLY </w:t>
      </w:r>
      <w:r w:rsidR="008A55B4">
        <w:t xml:space="preserve">this </w:t>
      </w:r>
      <w:r w:rsidR="00EA2433">
        <w:t>back</w:t>
      </w:r>
      <w:r>
        <w:t xml:space="preserve"> button</w:t>
      </w:r>
      <w:r w:rsidR="00EA2433">
        <w:t xml:space="preserve"> to navigate </w:t>
      </w:r>
      <w:r>
        <w:t>e</w:t>
      </w:r>
      <w:r w:rsidR="00D70EDE">
        <w:t>Travel.  Do not use browser back button.</w:t>
      </w:r>
    </w:p>
    <w:p w:rsidR="001116A3" w:rsidRDefault="008A55B4" w:rsidP="001116A3">
      <w:pPr>
        <w:pStyle w:val="ListParagraph"/>
        <w:numPr>
          <w:ilvl w:val="0"/>
          <w:numId w:val="1"/>
        </w:numPr>
      </w:pPr>
      <w:r>
        <w:t>Options</w:t>
      </w:r>
      <w:r w:rsidR="001116A3">
        <w:t xml:space="preserve"> available depending on the status o</w:t>
      </w:r>
      <w:r w:rsidR="000D0531">
        <w:t>f an ER and you</w:t>
      </w:r>
      <w:r w:rsidR="00D70EDE">
        <w:t>r</w:t>
      </w:r>
      <w:r w:rsidR="00993FAD">
        <w:t xml:space="preserve"> role on </w:t>
      </w:r>
      <w:r>
        <w:t>expense report.</w:t>
      </w:r>
    </w:p>
    <w:p w:rsidR="00EA2433" w:rsidRDefault="00EA2433" w:rsidP="001124CC">
      <w:pPr>
        <w:pStyle w:val="ListParagraph"/>
        <w:numPr>
          <w:ilvl w:val="0"/>
          <w:numId w:val="3"/>
        </w:numPr>
      </w:pPr>
      <w:r>
        <w:t>Delete -</w:t>
      </w:r>
      <w:r w:rsidR="00012CAD">
        <w:t xml:space="preserve"> o</w:t>
      </w:r>
      <w:r w:rsidR="00495753">
        <w:t>nly preparer and traveler can delete an ER.  Once an ER is deleted, it is gone forever.</w:t>
      </w:r>
    </w:p>
    <w:p w:rsidR="008D3B4C" w:rsidRDefault="00EA2433" w:rsidP="001124CC">
      <w:pPr>
        <w:pStyle w:val="ListParagraph"/>
        <w:numPr>
          <w:ilvl w:val="0"/>
          <w:numId w:val="3"/>
        </w:numPr>
      </w:pPr>
      <w:r>
        <w:t xml:space="preserve">Copy </w:t>
      </w:r>
      <w:r w:rsidR="008D3B4C">
        <w:t>– some roles may make a copy of an ER.</w:t>
      </w:r>
    </w:p>
    <w:p w:rsidR="008A55B4" w:rsidRDefault="008D3B4C" w:rsidP="008D3B4C">
      <w:pPr>
        <w:pStyle w:val="ListParagraph"/>
        <w:numPr>
          <w:ilvl w:val="1"/>
          <w:numId w:val="3"/>
        </w:numPr>
      </w:pPr>
      <w:r>
        <w:t>Compliance</w:t>
      </w:r>
      <w:r w:rsidR="00F4755E">
        <w:t xml:space="preserve"> approver copy </w:t>
      </w:r>
      <w:r>
        <w:t>icon</w:t>
      </w:r>
      <w:r w:rsidR="00F4755E">
        <w:t xml:space="preserve"> is available in the search box.  </w:t>
      </w:r>
    </w:p>
    <w:p w:rsidR="00EA2433" w:rsidRDefault="00EA2433" w:rsidP="001124CC">
      <w:pPr>
        <w:pStyle w:val="ListParagraph"/>
        <w:numPr>
          <w:ilvl w:val="0"/>
          <w:numId w:val="3"/>
        </w:numPr>
      </w:pPr>
      <w:r>
        <w:t xml:space="preserve">Withdraw </w:t>
      </w:r>
      <w:r w:rsidR="00F4755E">
        <w:t xml:space="preserve">– </w:t>
      </w:r>
      <w:r w:rsidR="00495753">
        <w:t>remo</w:t>
      </w:r>
      <w:r w:rsidR="0031588F">
        <w:t>ve a</w:t>
      </w:r>
      <w:r w:rsidR="00F1212F">
        <w:t>n ER from submitting status into composing status</w:t>
      </w:r>
      <w:r w:rsidR="00F4755E">
        <w:t>, restarts the approval flow.</w:t>
      </w:r>
      <w:r w:rsidR="008A55B4">
        <w:t xml:space="preserve"> Only use when need to reset approval flow, otherwise use edit.</w:t>
      </w:r>
      <w:r w:rsidR="008D3B4C">
        <w:t xml:space="preserve"> Do not use if only adding comments/attachments. </w:t>
      </w:r>
    </w:p>
    <w:p w:rsidR="00EA2433" w:rsidRDefault="00EA2433" w:rsidP="00236784">
      <w:pPr>
        <w:pStyle w:val="ListParagraph"/>
        <w:numPr>
          <w:ilvl w:val="0"/>
          <w:numId w:val="3"/>
        </w:numPr>
      </w:pPr>
      <w:r>
        <w:lastRenderedPageBreak/>
        <w:t xml:space="preserve">Edit </w:t>
      </w:r>
      <w:r w:rsidR="00012CAD">
        <w:t xml:space="preserve">– </w:t>
      </w:r>
      <w:r w:rsidR="00495753">
        <w:t xml:space="preserve">make </w:t>
      </w:r>
      <w:r w:rsidR="00012CAD">
        <w:t xml:space="preserve">changes or </w:t>
      </w:r>
      <w:r w:rsidR="00F4755E">
        <w:t xml:space="preserve">corrections, restarts approval flow.  </w:t>
      </w:r>
      <w:r w:rsidR="006B7F14">
        <w:t>Use</w:t>
      </w:r>
      <w:r w:rsidR="00921D13">
        <w:t xml:space="preserve"> edit instead of withdraw.</w:t>
      </w:r>
      <w:r w:rsidR="008D3B4C">
        <w:t xml:space="preserve"> </w:t>
      </w:r>
      <w:r w:rsidR="008D3B4C">
        <w:t>Do not use if only adding comments/attachments.</w:t>
      </w:r>
    </w:p>
    <w:p w:rsidR="00EA2433" w:rsidRDefault="00EA2433" w:rsidP="00236784">
      <w:pPr>
        <w:pStyle w:val="ListParagraph"/>
        <w:numPr>
          <w:ilvl w:val="0"/>
          <w:numId w:val="2"/>
        </w:numPr>
      </w:pPr>
      <w:r>
        <w:t xml:space="preserve">Submit </w:t>
      </w:r>
      <w:r w:rsidR="00993FAD">
        <w:t xml:space="preserve">– </w:t>
      </w:r>
      <w:r w:rsidR="00921D13">
        <w:t>review and appr</w:t>
      </w:r>
      <w:r w:rsidR="006B7F14">
        <w:t>oval for those on approval flow (only available while in composing status).</w:t>
      </w:r>
    </w:p>
    <w:p w:rsidR="00F5352E" w:rsidRDefault="00EA2433" w:rsidP="00244C3E">
      <w:pPr>
        <w:pStyle w:val="ListParagraph"/>
        <w:numPr>
          <w:ilvl w:val="0"/>
          <w:numId w:val="2"/>
        </w:numPr>
      </w:pPr>
      <w:r>
        <w:t xml:space="preserve">Print </w:t>
      </w:r>
      <w:r w:rsidR="00012CAD">
        <w:t>– print an ER for</w:t>
      </w:r>
      <w:r w:rsidR="00495753">
        <w:t xml:space="preserve"> a non-UW traveler </w:t>
      </w:r>
      <w:r w:rsidR="00012CAD">
        <w:t xml:space="preserve">to </w:t>
      </w:r>
      <w:r w:rsidR="00495753">
        <w:t>sign.</w:t>
      </w:r>
    </w:p>
    <w:p w:rsidR="00921D13" w:rsidRDefault="00921D13" w:rsidP="00236784">
      <w:pPr>
        <w:pStyle w:val="ListParagraph"/>
        <w:numPr>
          <w:ilvl w:val="1"/>
          <w:numId w:val="2"/>
        </w:numPr>
      </w:pPr>
      <w:r>
        <w:t>Click print icon to obtain traveler</w:t>
      </w:r>
      <w:r w:rsidR="00FE7E60">
        <w:t xml:space="preserve"> signature box</w:t>
      </w:r>
      <w:r w:rsidR="00A94D04">
        <w:t>.</w:t>
      </w:r>
      <w:r w:rsidR="00FE7E60">
        <w:t xml:space="preserve"> (</w:t>
      </w:r>
      <w:r w:rsidR="00A94D04">
        <w:t>P</w:t>
      </w:r>
      <w:r w:rsidR="00FE7E60">
        <w:t>rint, sign and attach to ER).</w:t>
      </w:r>
    </w:p>
    <w:p w:rsidR="00EA2433" w:rsidRDefault="00F5352E" w:rsidP="00244C3E">
      <w:pPr>
        <w:pStyle w:val="ListParagraph"/>
        <w:numPr>
          <w:ilvl w:val="1"/>
          <w:numId w:val="2"/>
        </w:numPr>
      </w:pPr>
      <w:proofErr w:type="gramStart"/>
      <w:r>
        <w:t>P</w:t>
      </w:r>
      <w:r w:rsidR="00EA2433">
        <w:t>rint</w:t>
      </w:r>
      <w:proofErr w:type="gramEnd"/>
      <w:r w:rsidR="00EA2433">
        <w:t xml:space="preserve"> Configuration </w:t>
      </w:r>
      <w:r w:rsidR="00EF1866">
        <w:t>–</w:t>
      </w:r>
      <w:r w:rsidR="00495753">
        <w:t xml:space="preserve"> </w:t>
      </w:r>
      <w:r w:rsidR="009C628F">
        <w:t xml:space="preserve">change print configuration </w:t>
      </w:r>
      <w:r w:rsidR="00495753">
        <w:t xml:space="preserve">to </w:t>
      </w:r>
      <w:r w:rsidR="009C628F">
        <w:t xml:space="preserve">fit the cover page into </w:t>
      </w:r>
      <w:r w:rsidR="00FE7E60">
        <w:t>one page if printing</w:t>
      </w:r>
      <w:r w:rsidR="003A4523">
        <w:t>.</w:t>
      </w:r>
    </w:p>
    <w:p w:rsidR="00E31E11" w:rsidRDefault="00E31E11" w:rsidP="00ED7457">
      <w:pPr>
        <w:pStyle w:val="ListParagraph"/>
        <w:numPr>
          <w:ilvl w:val="0"/>
          <w:numId w:val="1"/>
        </w:numPr>
      </w:pPr>
      <w:r>
        <w:t>Tabs:</w:t>
      </w:r>
    </w:p>
    <w:p w:rsidR="007C30C2" w:rsidRDefault="00B86BA9" w:rsidP="00E31E11">
      <w:pPr>
        <w:pStyle w:val="ListParagraph"/>
        <w:numPr>
          <w:ilvl w:val="0"/>
          <w:numId w:val="2"/>
        </w:numPr>
      </w:pPr>
      <w:r>
        <w:t>Summary - first thing you will fill out when you create an ER by clicking on the triangle to the left on the sum</w:t>
      </w:r>
      <w:r w:rsidR="008D3B4C">
        <w:t xml:space="preserve">mary, contains trip information. Trip name becomes title of ER. </w:t>
      </w:r>
    </w:p>
    <w:p w:rsidR="007C30C2" w:rsidRDefault="007C30C2" w:rsidP="00E31E11">
      <w:pPr>
        <w:pStyle w:val="ListParagraph"/>
        <w:numPr>
          <w:ilvl w:val="0"/>
          <w:numId w:val="2"/>
        </w:numPr>
      </w:pPr>
      <w:r>
        <w:t xml:space="preserve">Approval Flow </w:t>
      </w:r>
      <w:r w:rsidR="00EF1866">
        <w:t>–</w:t>
      </w:r>
      <w:r w:rsidR="00EA2433">
        <w:t xml:space="preserve"> </w:t>
      </w:r>
      <w:r w:rsidR="00B86BA9">
        <w:t>where the ER is in process or who needs to approve.</w:t>
      </w:r>
    </w:p>
    <w:p w:rsidR="00EB104B" w:rsidRDefault="00EB104B" w:rsidP="00E31E11">
      <w:pPr>
        <w:pStyle w:val="ListParagraph"/>
        <w:numPr>
          <w:ilvl w:val="0"/>
          <w:numId w:val="2"/>
        </w:numPr>
      </w:pPr>
      <w:r>
        <w:t>History – see who did what, when and what action.</w:t>
      </w:r>
    </w:p>
    <w:p w:rsidR="00B86BA9" w:rsidRDefault="00B86BA9" w:rsidP="00E31E11">
      <w:pPr>
        <w:pStyle w:val="ListParagraph"/>
        <w:numPr>
          <w:ilvl w:val="1"/>
          <w:numId w:val="2"/>
        </w:numPr>
      </w:pPr>
      <w:r>
        <w:t>Edit shows in the history tab.</w:t>
      </w:r>
    </w:p>
    <w:p w:rsidR="00B86BA9" w:rsidRDefault="00B86BA9" w:rsidP="00E31E11">
      <w:pPr>
        <w:pStyle w:val="ListParagraph"/>
        <w:numPr>
          <w:ilvl w:val="1"/>
          <w:numId w:val="2"/>
        </w:numPr>
      </w:pPr>
      <w:r>
        <w:t>Withdraw does not show in the history tab.</w:t>
      </w:r>
    </w:p>
    <w:p w:rsidR="00D413BB" w:rsidRDefault="007C30C2" w:rsidP="00E31E11">
      <w:pPr>
        <w:pStyle w:val="ListParagraph"/>
        <w:numPr>
          <w:ilvl w:val="0"/>
          <w:numId w:val="2"/>
        </w:numPr>
      </w:pPr>
      <w:r>
        <w:t xml:space="preserve">Policy Violations </w:t>
      </w:r>
      <w:r w:rsidR="00B86BA9">
        <w:t>–</w:t>
      </w:r>
      <w:r w:rsidR="00A660C3">
        <w:t xml:space="preserve"> </w:t>
      </w:r>
      <w:r w:rsidR="00B86BA9">
        <w:t xml:space="preserve">This </w:t>
      </w:r>
      <w:r w:rsidR="00F001A3">
        <w:t>is a list of policy</w:t>
      </w:r>
      <w:r w:rsidR="00D413BB">
        <w:t xml:space="preserve"> violations with justification </w:t>
      </w:r>
      <w:r w:rsidR="00F001A3">
        <w:t xml:space="preserve">previously added </w:t>
      </w:r>
      <w:r w:rsidR="00486A22">
        <w:t xml:space="preserve">at item level. </w:t>
      </w:r>
    </w:p>
    <w:p w:rsidR="007C30C2" w:rsidRDefault="00486A22" w:rsidP="00E31E11">
      <w:pPr>
        <w:pStyle w:val="ListParagraph"/>
        <w:ind w:firstLine="360"/>
      </w:pPr>
      <w:r>
        <w:t>For example, lodging exception is conference hotel.</w:t>
      </w:r>
    </w:p>
    <w:p w:rsidR="00A45CAE" w:rsidRDefault="00934788" w:rsidP="00ED7457">
      <w:pPr>
        <w:pStyle w:val="ListParagraph"/>
        <w:numPr>
          <w:ilvl w:val="0"/>
          <w:numId w:val="1"/>
        </w:numPr>
      </w:pPr>
      <w:r>
        <w:t xml:space="preserve">Traveler Address Information - </w:t>
      </w:r>
      <w:r w:rsidR="003A310C">
        <w:t>List ONLY</w:t>
      </w:r>
      <w:r w:rsidR="00A45CAE">
        <w:t xml:space="preserve"> a traveler’s city/state </w:t>
      </w:r>
      <w:r w:rsidR="00A660C3">
        <w:t>in the home address and duty station.</w:t>
      </w:r>
    </w:p>
    <w:p w:rsidR="00172962" w:rsidRDefault="00A45CAE" w:rsidP="00ED7457">
      <w:pPr>
        <w:pStyle w:val="ListParagraph"/>
        <w:numPr>
          <w:ilvl w:val="0"/>
          <w:numId w:val="1"/>
        </w:numPr>
      </w:pPr>
      <w:r>
        <w:t>Dire</w:t>
      </w:r>
      <w:r w:rsidR="00172962">
        <w:t xml:space="preserve">ct </w:t>
      </w:r>
      <w:r w:rsidR="00BC74DC">
        <w:t xml:space="preserve">Deposit </w:t>
      </w:r>
      <w:r w:rsidR="00DE7013">
        <w:t>default</w:t>
      </w:r>
      <w:r w:rsidR="00BC74DC">
        <w:t>s</w:t>
      </w:r>
      <w:r w:rsidR="00DE7013">
        <w:t xml:space="preserve"> to “yes”, is </w:t>
      </w:r>
      <w:r w:rsidR="00172962">
        <w:t xml:space="preserve">available to UW employees </w:t>
      </w:r>
      <w:r w:rsidR="00DE7013">
        <w:t xml:space="preserve">already signed up for </w:t>
      </w:r>
      <w:r w:rsidR="00A6115E">
        <w:t xml:space="preserve">payroll </w:t>
      </w:r>
      <w:r w:rsidR="00172962">
        <w:t>direct deposit.</w:t>
      </w:r>
    </w:p>
    <w:p w:rsidR="00A45CAE" w:rsidRDefault="00172962" w:rsidP="00172962">
      <w:pPr>
        <w:pStyle w:val="ListParagraph"/>
      </w:pPr>
      <w:r>
        <w:t>S</w:t>
      </w:r>
      <w:r w:rsidR="00A45CAE">
        <w:t xml:space="preserve">elect “no” </w:t>
      </w:r>
      <w:r>
        <w:t xml:space="preserve">to direct deposit </w:t>
      </w:r>
      <w:r w:rsidR="00A45CAE">
        <w:t xml:space="preserve">to enter a </w:t>
      </w:r>
      <w:r w:rsidR="00611880">
        <w:t xml:space="preserve">different form </w:t>
      </w:r>
      <w:r w:rsidR="007757AE">
        <w:t xml:space="preserve">of </w:t>
      </w:r>
      <w:r w:rsidR="00A45CAE">
        <w:t>payment.</w:t>
      </w:r>
    </w:p>
    <w:p w:rsidR="00172962" w:rsidRDefault="00E93280" w:rsidP="00172962">
      <w:pPr>
        <w:pStyle w:val="ListParagraph"/>
        <w:numPr>
          <w:ilvl w:val="0"/>
          <w:numId w:val="1"/>
        </w:numPr>
      </w:pPr>
      <w:r>
        <w:t xml:space="preserve"> Check Delivery Information.  Remember the system is opened to anyone with </w:t>
      </w:r>
      <w:r w:rsidR="008D3B4C">
        <w:t>an</w:t>
      </w:r>
      <w:r>
        <w:t xml:space="preserve"> </w:t>
      </w:r>
      <w:r w:rsidR="008D3B4C">
        <w:t>UW NetID</w:t>
      </w:r>
      <w:r>
        <w:t xml:space="preserve"> and password.</w:t>
      </w:r>
    </w:p>
    <w:p w:rsidR="0022147E" w:rsidRDefault="0022147E" w:rsidP="0022147E">
      <w:pPr>
        <w:pStyle w:val="ListParagraph"/>
      </w:pPr>
      <w:r>
        <w:t>Address Types:</w:t>
      </w:r>
    </w:p>
    <w:p w:rsidR="00A45CAE" w:rsidRDefault="004F6628" w:rsidP="00E97BEE">
      <w:pPr>
        <w:pStyle w:val="ListParagraph"/>
        <w:numPr>
          <w:ilvl w:val="0"/>
          <w:numId w:val="2"/>
        </w:numPr>
      </w:pPr>
      <w:r>
        <w:t xml:space="preserve">Domestic </w:t>
      </w:r>
      <w:r w:rsidR="00EF1866">
        <w:t>– US mailing address.</w:t>
      </w:r>
    </w:p>
    <w:p w:rsidR="004F6628" w:rsidRDefault="004F6628" w:rsidP="00E97BEE">
      <w:pPr>
        <w:pStyle w:val="ListParagraph"/>
        <w:numPr>
          <w:ilvl w:val="0"/>
          <w:numId w:val="2"/>
        </w:numPr>
      </w:pPr>
      <w:r>
        <w:t xml:space="preserve">Foreign </w:t>
      </w:r>
      <w:r w:rsidR="00EF1866">
        <w:t>– Mailing address outside of the US.</w:t>
      </w:r>
      <w:r w:rsidR="00E93280">
        <w:t xml:space="preserve">  If address doesn’t fit, use UW</w:t>
      </w:r>
      <w:r w:rsidR="008D3B4C">
        <w:t xml:space="preserve"> </w:t>
      </w:r>
      <w:r w:rsidR="00E93280">
        <w:t>Box in care of the preparer.</w:t>
      </w:r>
    </w:p>
    <w:p w:rsidR="004F6628" w:rsidRDefault="004F6628" w:rsidP="00E97BEE">
      <w:pPr>
        <w:pStyle w:val="ListParagraph"/>
        <w:numPr>
          <w:ilvl w:val="0"/>
          <w:numId w:val="2"/>
        </w:numPr>
      </w:pPr>
      <w:r>
        <w:t>UW</w:t>
      </w:r>
      <w:r w:rsidR="008D3B4C">
        <w:t xml:space="preserve"> </w:t>
      </w:r>
      <w:r>
        <w:t xml:space="preserve">Box </w:t>
      </w:r>
      <w:r w:rsidR="00EF1866">
        <w:t>– Campus mail box.</w:t>
      </w:r>
      <w:r>
        <w:t xml:space="preserve"> </w:t>
      </w:r>
    </w:p>
    <w:p w:rsidR="008D3B4C" w:rsidRDefault="004F6628" w:rsidP="00ED7457">
      <w:pPr>
        <w:pStyle w:val="ListParagraph"/>
        <w:numPr>
          <w:ilvl w:val="0"/>
          <w:numId w:val="1"/>
        </w:numPr>
      </w:pPr>
      <w:r>
        <w:t xml:space="preserve">Wire </w:t>
      </w:r>
      <w:r w:rsidR="00934788">
        <w:t>–</w:t>
      </w:r>
      <w:r w:rsidR="00EF1866">
        <w:t xml:space="preserve"> </w:t>
      </w:r>
      <w:r w:rsidR="007757AE">
        <w:t>W</w:t>
      </w:r>
      <w:r w:rsidR="00172962">
        <w:t>ire payment to</w:t>
      </w:r>
      <w:r w:rsidR="001B085B">
        <w:t xml:space="preserve"> foreign bank accounts, not the same as direct deposit.  </w:t>
      </w:r>
    </w:p>
    <w:p w:rsidR="00ED7457" w:rsidRDefault="005B47A5" w:rsidP="00ED7457">
      <w:pPr>
        <w:pStyle w:val="ListParagraph"/>
        <w:numPr>
          <w:ilvl w:val="0"/>
          <w:numId w:val="1"/>
        </w:numPr>
      </w:pPr>
      <w:r>
        <w:t>Expense Line Item</w:t>
      </w:r>
      <w:r w:rsidR="001B085B">
        <w:t>s</w:t>
      </w:r>
      <w:r w:rsidR="00BC74DC">
        <w:t>.</w:t>
      </w:r>
      <w:r w:rsidR="001B085B">
        <w:t xml:space="preserve"> </w:t>
      </w:r>
    </w:p>
    <w:p w:rsidR="00934788" w:rsidRDefault="00934788" w:rsidP="00ED7457">
      <w:pPr>
        <w:pStyle w:val="ListParagraph"/>
        <w:numPr>
          <w:ilvl w:val="0"/>
          <w:numId w:val="1"/>
        </w:numPr>
      </w:pPr>
      <w:r>
        <w:t>Comment Icon –</w:t>
      </w:r>
      <w:r w:rsidR="001B085B">
        <w:t xml:space="preserve"> add comments to each</w:t>
      </w:r>
      <w:r w:rsidR="00AF412A">
        <w:t xml:space="preserve"> line item, must click to read.</w:t>
      </w:r>
    </w:p>
    <w:p w:rsidR="00934788" w:rsidRDefault="00934788" w:rsidP="00ED7457">
      <w:pPr>
        <w:pStyle w:val="ListParagraph"/>
        <w:numPr>
          <w:ilvl w:val="0"/>
          <w:numId w:val="1"/>
        </w:numPr>
      </w:pPr>
      <w:r>
        <w:t>Attachment Icon –</w:t>
      </w:r>
      <w:r w:rsidR="005B47A5">
        <w:t xml:space="preserve"> ad</w:t>
      </w:r>
      <w:r w:rsidR="00AF412A">
        <w:t>d attachments to each line item, must click to see.</w:t>
      </w:r>
    </w:p>
    <w:p w:rsidR="00934788" w:rsidRDefault="00934788" w:rsidP="00ED7457">
      <w:pPr>
        <w:pStyle w:val="ListParagraph"/>
        <w:numPr>
          <w:ilvl w:val="0"/>
          <w:numId w:val="1"/>
        </w:numPr>
      </w:pPr>
      <w:r>
        <w:t>Detail to the line item –</w:t>
      </w:r>
      <w:r w:rsidR="005B47A5">
        <w:t xml:space="preserve"> </w:t>
      </w:r>
      <w:r w:rsidR="006B48CC">
        <w:t>see information of</w:t>
      </w:r>
      <w:r w:rsidR="00DD6867">
        <w:t xml:space="preserve"> each expense type.</w:t>
      </w:r>
    </w:p>
    <w:p w:rsidR="008D3B4C" w:rsidRDefault="00DD6867" w:rsidP="00ED7457">
      <w:pPr>
        <w:pStyle w:val="ListParagraph"/>
        <w:numPr>
          <w:ilvl w:val="0"/>
          <w:numId w:val="1"/>
        </w:numPr>
      </w:pPr>
      <w:r>
        <w:t>Total reimbursement amount</w:t>
      </w:r>
      <w:r w:rsidR="00250880">
        <w:t>.</w:t>
      </w:r>
      <w:r w:rsidR="00101E77">
        <w:t xml:space="preserve">  Actual amount traveler being paid.  </w:t>
      </w:r>
    </w:p>
    <w:p w:rsidR="00934788" w:rsidRDefault="008D3B4C" w:rsidP="008D3B4C">
      <w:pPr>
        <w:pStyle w:val="ListParagraph"/>
        <w:numPr>
          <w:ilvl w:val="1"/>
          <w:numId w:val="1"/>
        </w:numPr>
      </w:pPr>
      <w:r>
        <w:t>Per</w:t>
      </w:r>
      <w:r w:rsidR="0065528A">
        <w:t xml:space="preserve"> </w:t>
      </w:r>
      <w:proofErr w:type="gramStart"/>
      <w:r w:rsidR="0065528A">
        <w:t>diem</w:t>
      </w:r>
      <w:proofErr w:type="gramEnd"/>
      <w:r w:rsidR="0065528A">
        <w:t xml:space="preserve"> advance </w:t>
      </w:r>
      <w:r>
        <w:t xml:space="preserve">reconciliation may result in </w:t>
      </w:r>
      <w:r w:rsidR="0065528A">
        <w:t xml:space="preserve">negative number if traveler owes the University of Washington. </w:t>
      </w:r>
    </w:p>
    <w:p w:rsidR="00ED7457" w:rsidRDefault="00373C40" w:rsidP="00ED7457">
      <w:pPr>
        <w:pStyle w:val="ListParagraph"/>
        <w:numPr>
          <w:ilvl w:val="0"/>
          <w:numId w:val="1"/>
        </w:numPr>
      </w:pPr>
      <w:r>
        <w:lastRenderedPageBreak/>
        <w:t>Add Comment that is highly visible</w:t>
      </w:r>
      <w:r w:rsidR="00457F52">
        <w:t xml:space="preserve"> on an </w:t>
      </w:r>
      <w:r w:rsidR="008D3B4C">
        <w:t>ER;</w:t>
      </w:r>
      <w:r w:rsidR="00DD0EE8">
        <w:t xml:space="preserve"> do not have to click to read.</w:t>
      </w:r>
    </w:p>
    <w:p w:rsidR="00ED7457" w:rsidRDefault="00373C40" w:rsidP="00ED7457">
      <w:pPr>
        <w:pStyle w:val="ListParagraph"/>
        <w:numPr>
          <w:ilvl w:val="0"/>
          <w:numId w:val="1"/>
        </w:numPr>
      </w:pPr>
      <w:r>
        <w:t>Add At</w:t>
      </w:r>
      <w:r w:rsidR="00DD6867">
        <w:t xml:space="preserve">tachment </w:t>
      </w:r>
      <w:r w:rsidR="00DD0EE8">
        <w:t xml:space="preserve">that is highly visible on an </w:t>
      </w:r>
      <w:r w:rsidR="008D3B4C">
        <w:t>ER;</w:t>
      </w:r>
      <w:r w:rsidR="00DD0EE8">
        <w:t xml:space="preserve"> do not have to click to see.</w:t>
      </w:r>
      <w:r w:rsidR="00D304BA">
        <w:t xml:space="preserve">  </w:t>
      </w:r>
      <w:r w:rsidR="00A94D04">
        <w:t>(Please attach right side up.)</w:t>
      </w:r>
    </w:p>
    <w:p w:rsidR="00ED7457" w:rsidRDefault="00ED7457"/>
    <w:sectPr w:rsidR="00ED7457" w:rsidSect="00F535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0F2"/>
    <w:multiLevelType w:val="hybridMultilevel"/>
    <w:tmpl w:val="6278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0375B"/>
    <w:multiLevelType w:val="hybridMultilevel"/>
    <w:tmpl w:val="BB4E59EC"/>
    <w:lvl w:ilvl="0" w:tplc="EEEC7B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FE2A55"/>
    <w:multiLevelType w:val="hybridMultilevel"/>
    <w:tmpl w:val="01100510"/>
    <w:lvl w:ilvl="0" w:tplc="0ED68F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57"/>
    <w:rsid w:val="00012CAD"/>
    <w:rsid w:val="00082700"/>
    <w:rsid w:val="000A712F"/>
    <w:rsid w:val="000B225C"/>
    <w:rsid w:val="000D0531"/>
    <w:rsid w:val="00101E77"/>
    <w:rsid w:val="001116A3"/>
    <w:rsid w:val="001124CC"/>
    <w:rsid w:val="00144DE9"/>
    <w:rsid w:val="001462AA"/>
    <w:rsid w:val="00172962"/>
    <w:rsid w:val="001A1ED9"/>
    <w:rsid w:val="001B03D3"/>
    <w:rsid w:val="001B085B"/>
    <w:rsid w:val="001D707C"/>
    <w:rsid w:val="00212A9F"/>
    <w:rsid w:val="0022147E"/>
    <w:rsid w:val="00232D8D"/>
    <w:rsid w:val="00236784"/>
    <w:rsid w:val="00244C3E"/>
    <w:rsid w:val="00250880"/>
    <w:rsid w:val="002A7F06"/>
    <w:rsid w:val="0031588F"/>
    <w:rsid w:val="00373C40"/>
    <w:rsid w:val="003A310C"/>
    <w:rsid w:val="003A4523"/>
    <w:rsid w:val="00436DF1"/>
    <w:rsid w:val="00457F52"/>
    <w:rsid w:val="00472A38"/>
    <w:rsid w:val="00486A22"/>
    <w:rsid w:val="00495753"/>
    <w:rsid w:val="004E2CE4"/>
    <w:rsid w:val="004F6628"/>
    <w:rsid w:val="00580CCE"/>
    <w:rsid w:val="005A693C"/>
    <w:rsid w:val="005B47A5"/>
    <w:rsid w:val="00611880"/>
    <w:rsid w:val="0065528A"/>
    <w:rsid w:val="006B48CC"/>
    <w:rsid w:val="006B7F14"/>
    <w:rsid w:val="006C7681"/>
    <w:rsid w:val="007162AC"/>
    <w:rsid w:val="007757AE"/>
    <w:rsid w:val="007C30C2"/>
    <w:rsid w:val="007F26D3"/>
    <w:rsid w:val="008A55B4"/>
    <w:rsid w:val="008C51C2"/>
    <w:rsid w:val="008D3B4C"/>
    <w:rsid w:val="00921D13"/>
    <w:rsid w:val="00934788"/>
    <w:rsid w:val="0097335D"/>
    <w:rsid w:val="00993FAD"/>
    <w:rsid w:val="009C20B0"/>
    <w:rsid w:val="009C628F"/>
    <w:rsid w:val="009E5975"/>
    <w:rsid w:val="00A060AF"/>
    <w:rsid w:val="00A45CAE"/>
    <w:rsid w:val="00A6115E"/>
    <w:rsid w:val="00A660C3"/>
    <w:rsid w:val="00A94D04"/>
    <w:rsid w:val="00A975DC"/>
    <w:rsid w:val="00AF412A"/>
    <w:rsid w:val="00B86BA9"/>
    <w:rsid w:val="00BC74DC"/>
    <w:rsid w:val="00C1113B"/>
    <w:rsid w:val="00CB7180"/>
    <w:rsid w:val="00D304BA"/>
    <w:rsid w:val="00D413BB"/>
    <w:rsid w:val="00D70EDE"/>
    <w:rsid w:val="00DA119E"/>
    <w:rsid w:val="00DA2671"/>
    <w:rsid w:val="00DA3627"/>
    <w:rsid w:val="00DB40FC"/>
    <w:rsid w:val="00DC462F"/>
    <w:rsid w:val="00DD0EE8"/>
    <w:rsid w:val="00DD6867"/>
    <w:rsid w:val="00DE7013"/>
    <w:rsid w:val="00E31E11"/>
    <w:rsid w:val="00E93280"/>
    <w:rsid w:val="00E97BEE"/>
    <w:rsid w:val="00EA2433"/>
    <w:rsid w:val="00EA7644"/>
    <w:rsid w:val="00EB104B"/>
    <w:rsid w:val="00ED7457"/>
    <w:rsid w:val="00EF1866"/>
    <w:rsid w:val="00F001A3"/>
    <w:rsid w:val="00F1212F"/>
    <w:rsid w:val="00F4755E"/>
    <w:rsid w:val="00F5352E"/>
    <w:rsid w:val="00FE0593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Rahimah Carpenter</dc:creator>
  <cp:lastModifiedBy>Katherine Montgomery</cp:lastModifiedBy>
  <cp:revision>2</cp:revision>
  <dcterms:created xsi:type="dcterms:W3CDTF">2013-07-30T21:13:00Z</dcterms:created>
  <dcterms:modified xsi:type="dcterms:W3CDTF">2013-07-30T21:13:00Z</dcterms:modified>
</cp:coreProperties>
</file>