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586FDCA" w14:textId="77777777" w:rsidR="0048094B" w:rsidRPr="0048094B" w:rsidRDefault="0048094B" w:rsidP="0048094B">
      <w:pPr>
        <w:spacing w:before="240" w:after="240"/>
        <w:rPr>
          <w:b/>
          <w:color w:val="FF0000"/>
          <w:sz w:val="32"/>
          <w:szCs w:val="32"/>
          <w:highlight w:val="white"/>
        </w:rPr>
      </w:pPr>
      <w:r w:rsidRPr="0048094B">
        <w:rPr>
          <w:b/>
          <w:color w:val="000000" w:themeColor="text1"/>
          <w:sz w:val="32"/>
          <w:szCs w:val="32"/>
          <w:highlight w:val="white"/>
        </w:rPr>
        <w:t>UW Information Technology</w:t>
      </w:r>
    </w:p>
    <w:p w14:paraId="00000001" w14:textId="3DFD763B" w:rsidR="00DD5F6F" w:rsidRDefault="0031423D">
      <w:pPr>
        <w:spacing w:before="240" w:after="240"/>
        <w:rPr>
          <w:b/>
          <w:color w:val="000000" w:themeColor="text1"/>
          <w:sz w:val="28"/>
          <w:szCs w:val="28"/>
          <w:highlight w:val="white"/>
        </w:rPr>
      </w:pPr>
      <w:r w:rsidRPr="001B2175">
        <w:rPr>
          <w:b/>
          <w:color w:val="000000" w:themeColor="text1"/>
          <w:sz w:val="28"/>
          <w:szCs w:val="28"/>
          <w:highlight w:val="white"/>
        </w:rPr>
        <w:t>FY23 Provost</w:t>
      </w:r>
      <w:r w:rsidR="0048094B">
        <w:rPr>
          <w:b/>
          <w:color w:val="000000" w:themeColor="text1"/>
          <w:sz w:val="28"/>
          <w:szCs w:val="28"/>
          <w:highlight w:val="white"/>
        </w:rPr>
        <w:t xml:space="preserve"> Annual</w:t>
      </w:r>
      <w:r w:rsidRPr="001B2175">
        <w:rPr>
          <w:b/>
          <w:color w:val="000000" w:themeColor="text1"/>
          <w:sz w:val="28"/>
          <w:szCs w:val="28"/>
          <w:highlight w:val="white"/>
        </w:rPr>
        <w:t xml:space="preserve"> Review - Narrative Questions </w:t>
      </w:r>
    </w:p>
    <w:p w14:paraId="00000002" w14:textId="77777777" w:rsidR="00DD5F6F" w:rsidRPr="001B2175" w:rsidRDefault="0031423D">
      <w:pPr>
        <w:spacing w:before="240" w:after="240"/>
        <w:rPr>
          <w:b/>
          <w:color w:val="000000" w:themeColor="text1"/>
          <w:highlight w:val="white"/>
        </w:rPr>
      </w:pPr>
      <w:r w:rsidRPr="001B2175">
        <w:rPr>
          <w:b/>
          <w:color w:val="000000" w:themeColor="text1"/>
          <w:highlight w:val="white"/>
        </w:rPr>
        <w:t>Section 1: Programmatic &amp; Academic Vitality Narratives</w:t>
      </w:r>
    </w:p>
    <w:p w14:paraId="564FA09F" w14:textId="77777777" w:rsidR="00503992" w:rsidRDefault="0031423D" w:rsidP="009E1DA8">
      <w:pPr>
        <w:spacing w:after="160" w:line="252" w:lineRule="auto"/>
        <w:rPr>
          <w:highlight w:val="white"/>
        </w:rPr>
      </w:pPr>
      <w:r w:rsidRPr="001B2175">
        <w:rPr>
          <w:rFonts w:eastAsia="Calibri"/>
          <w:b/>
        </w:rPr>
        <w:t>1)</w:t>
      </w:r>
      <w:r w:rsidRPr="001B2175">
        <w:rPr>
          <w:rFonts w:eastAsia="Times New Roman"/>
          <w:sz w:val="14"/>
          <w:szCs w:val="14"/>
        </w:rPr>
        <w:t xml:space="preserve">     </w:t>
      </w:r>
      <w:r w:rsidRPr="001B2175">
        <w:rPr>
          <w:b/>
          <w:bCs/>
          <w:highlight w:val="white"/>
        </w:rPr>
        <w:t>As a result of the global COVID-19 pandemic, have you had to make substantive changes to your unit’s/campus’s strategic plan, budget/resourcing processes or programmatic offerings? Please briefly summarize and provide commentary on anticipated and/or realized impacts on the populations your unit/campus serves</w:t>
      </w:r>
      <w:r w:rsidRPr="001B2175">
        <w:rPr>
          <w:highlight w:val="white"/>
        </w:rPr>
        <w:t>.</w:t>
      </w:r>
    </w:p>
    <w:p w14:paraId="00000004" w14:textId="27C1F137" w:rsidR="00DD5F6F" w:rsidRPr="001B2175" w:rsidRDefault="0031423D" w:rsidP="009E1DA8">
      <w:pPr>
        <w:spacing w:after="160" w:line="252" w:lineRule="auto"/>
        <w:rPr>
          <w:i/>
          <w:color w:val="4472C4"/>
          <w:sz w:val="20"/>
          <w:szCs w:val="20"/>
          <w:highlight w:val="white"/>
        </w:rPr>
      </w:pPr>
      <w:r w:rsidRPr="001B2175">
        <w:rPr>
          <w:highlight w:val="white"/>
        </w:rPr>
        <w:t xml:space="preserve"> </w:t>
      </w:r>
      <w:r w:rsidRPr="001B2175">
        <w:rPr>
          <w:i/>
          <w:color w:val="4472C4"/>
          <w:sz w:val="20"/>
          <w:szCs w:val="20"/>
          <w:highlight w:val="white"/>
        </w:rPr>
        <w:t>Word Limit: 500</w:t>
      </w:r>
    </w:p>
    <w:p w14:paraId="4DFB734D" w14:textId="77777777" w:rsidR="002712CA" w:rsidRPr="001B2175" w:rsidRDefault="002712CA" w:rsidP="00090F9E">
      <w:pPr>
        <w:pStyle w:val="ListParagraph"/>
        <w:spacing w:after="160" w:line="252" w:lineRule="auto"/>
        <w:ind w:left="0"/>
        <w:rPr>
          <w:b/>
          <w:bCs/>
          <w:color w:val="000000" w:themeColor="text1"/>
        </w:rPr>
      </w:pPr>
    </w:p>
    <w:p w14:paraId="0AF145F3" w14:textId="5E7FF54F" w:rsidR="00090F9E" w:rsidRPr="0096364A" w:rsidRDefault="002712CA" w:rsidP="00B542F8">
      <w:pPr>
        <w:pStyle w:val="ListParagraph"/>
        <w:ind w:left="0"/>
        <w:rPr>
          <w:b/>
          <w:bCs/>
          <w:color w:val="000000" w:themeColor="text1"/>
        </w:rPr>
      </w:pPr>
      <w:r w:rsidRPr="0096364A">
        <w:rPr>
          <w:b/>
          <w:bCs/>
          <w:color w:val="000000" w:themeColor="text1"/>
        </w:rPr>
        <w:t>UW</w:t>
      </w:r>
      <w:r w:rsidR="009E1DA8" w:rsidRPr="0096364A">
        <w:rPr>
          <w:b/>
          <w:bCs/>
          <w:color w:val="000000" w:themeColor="text1"/>
        </w:rPr>
        <w:t xml:space="preserve"> Information Technology</w:t>
      </w:r>
      <w:r w:rsidRPr="0096364A">
        <w:rPr>
          <w:b/>
          <w:bCs/>
          <w:color w:val="000000" w:themeColor="text1"/>
        </w:rPr>
        <w:t xml:space="preserve"> Strategic Plan</w:t>
      </w:r>
    </w:p>
    <w:p w14:paraId="06C89E8C" w14:textId="77777777" w:rsidR="002712CA" w:rsidRPr="001B2175" w:rsidRDefault="002712CA" w:rsidP="00B542F8">
      <w:pPr>
        <w:pStyle w:val="ListParagraph"/>
        <w:ind w:left="0"/>
        <w:rPr>
          <w:b/>
          <w:bCs/>
          <w:color w:val="000000" w:themeColor="text1"/>
        </w:rPr>
      </w:pPr>
    </w:p>
    <w:p w14:paraId="41E0D222" w14:textId="7818CDC2" w:rsidR="00090F9E" w:rsidRPr="001B2175" w:rsidRDefault="00090F9E" w:rsidP="00B542F8">
      <w:pPr>
        <w:pStyle w:val="ListParagraph"/>
        <w:ind w:left="0"/>
        <w:rPr>
          <w:color w:val="000000" w:themeColor="text1"/>
        </w:rPr>
      </w:pPr>
      <w:r w:rsidRPr="001B2175">
        <w:rPr>
          <w:b/>
          <w:bCs/>
          <w:color w:val="000000" w:themeColor="text1"/>
        </w:rPr>
        <w:t>Good technology, well-delivered, for a better University</w:t>
      </w:r>
      <w:r w:rsidR="0096364A">
        <w:rPr>
          <w:b/>
          <w:bCs/>
          <w:color w:val="000000" w:themeColor="text1"/>
        </w:rPr>
        <w:t>.</w:t>
      </w:r>
      <w:r w:rsidRPr="001B2175">
        <w:rPr>
          <w:color w:val="000000" w:themeColor="text1"/>
        </w:rPr>
        <w:t xml:space="preserve"> Our strategy is founded on the belief that information technology, well-conceived, designed, and delivered, is a powerful force for enhancing access and excellence at the University</w:t>
      </w:r>
      <w:r w:rsidR="00D2270A">
        <w:rPr>
          <w:color w:val="000000" w:themeColor="text1"/>
        </w:rPr>
        <w:t>.</w:t>
      </w:r>
    </w:p>
    <w:p w14:paraId="6D25D644" w14:textId="77777777" w:rsidR="005F46EA" w:rsidRPr="001B2175" w:rsidRDefault="005F46EA" w:rsidP="00B542F8">
      <w:pPr>
        <w:pStyle w:val="ListParagraph"/>
        <w:ind w:left="0"/>
        <w:rPr>
          <w:b/>
          <w:bCs/>
          <w:color w:val="000000" w:themeColor="text1"/>
        </w:rPr>
      </w:pPr>
    </w:p>
    <w:p w14:paraId="684C5EFD" w14:textId="2F3740D4" w:rsidR="005F46EA" w:rsidRPr="001B2175" w:rsidRDefault="009E1DA8" w:rsidP="00970F23">
      <w:pPr>
        <w:pStyle w:val="ListParagraph"/>
        <w:ind w:left="0"/>
        <w:rPr>
          <w:color w:val="000000" w:themeColor="text1"/>
        </w:rPr>
      </w:pPr>
      <w:r w:rsidRPr="00970F23">
        <w:rPr>
          <w:color w:val="000000" w:themeColor="text1"/>
        </w:rPr>
        <w:t xml:space="preserve">The </w:t>
      </w:r>
      <w:r w:rsidR="005F46EA" w:rsidRPr="00970F23">
        <w:rPr>
          <w:color w:val="000000" w:themeColor="text1"/>
        </w:rPr>
        <w:t>UW-IT strategic plan framework</w:t>
      </w:r>
      <w:r w:rsidR="005F46EA" w:rsidRPr="001B2175">
        <w:rPr>
          <w:color w:val="000000" w:themeColor="text1"/>
        </w:rPr>
        <w:t xml:space="preserve"> links our operations and investments to the University’s academic mission and </w:t>
      </w:r>
      <w:proofErr w:type="gramStart"/>
      <w:r w:rsidR="005F46EA" w:rsidRPr="001B2175">
        <w:rPr>
          <w:color w:val="000000" w:themeColor="text1"/>
        </w:rPr>
        <w:t>priorities</w:t>
      </w:r>
      <w:r w:rsidR="00D165DB">
        <w:rPr>
          <w:color w:val="000000" w:themeColor="text1"/>
        </w:rPr>
        <w:t>, and</w:t>
      </w:r>
      <w:proofErr w:type="gramEnd"/>
      <w:r w:rsidR="00D165DB">
        <w:rPr>
          <w:color w:val="000000" w:themeColor="text1"/>
        </w:rPr>
        <w:t xml:space="preserve"> enables UW-IT to provide strong institutional IT leadership across the UW</w:t>
      </w:r>
      <w:r w:rsidR="005F46EA" w:rsidRPr="001B2175">
        <w:rPr>
          <w:color w:val="000000" w:themeColor="text1"/>
        </w:rPr>
        <w:t xml:space="preserve">.   </w:t>
      </w:r>
    </w:p>
    <w:p w14:paraId="40A93552" w14:textId="77777777" w:rsidR="005F46EA" w:rsidRPr="001B2175" w:rsidRDefault="005F46EA" w:rsidP="00B542F8">
      <w:pPr>
        <w:pStyle w:val="ListParagraph"/>
        <w:ind w:left="0"/>
        <w:rPr>
          <w:color w:val="000000" w:themeColor="text1"/>
        </w:rPr>
      </w:pPr>
    </w:p>
    <w:p w14:paraId="55A973E4" w14:textId="7A1DD8BE" w:rsidR="005F46EA" w:rsidRPr="001B2175" w:rsidRDefault="005F46EA" w:rsidP="00B542F8">
      <w:pPr>
        <w:contextualSpacing/>
        <w:rPr>
          <w:b/>
          <w:bCs/>
          <w:color w:val="000000" w:themeColor="text1"/>
        </w:rPr>
      </w:pPr>
      <w:r w:rsidRPr="001B2175">
        <w:rPr>
          <w:b/>
          <w:bCs/>
          <w:color w:val="000000" w:themeColor="text1"/>
        </w:rPr>
        <w:t xml:space="preserve">Our Four mission-driven areas: </w:t>
      </w:r>
    </w:p>
    <w:p w14:paraId="427EE5EE" w14:textId="7D1945D0" w:rsidR="005F46EA" w:rsidRPr="001B2175" w:rsidRDefault="005F46EA" w:rsidP="00970F23">
      <w:pPr>
        <w:contextualSpacing/>
        <w:rPr>
          <w:color w:val="000000" w:themeColor="text1"/>
        </w:rPr>
      </w:pPr>
      <w:r w:rsidRPr="001B2175">
        <w:rPr>
          <w:color w:val="000000" w:themeColor="text1"/>
        </w:rPr>
        <w:t>Enhance the Student Experience</w:t>
      </w:r>
    </w:p>
    <w:p w14:paraId="01273E31" w14:textId="699DE7B4" w:rsidR="005F46EA" w:rsidRPr="001B2175" w:rsidRDefault="005F46EA" w:rsidP="00970F23">
      <w:pPr>
        <w:contextualSpacing/>
        <w:rPr>
          <w:color w:val="000000" w:themeColor="text1"/>
        </w:rPr>
      </w:pPr>
      <w:r w:rsidRPr="001B2175">
        <w:rPr>
          <w:color w:val="000000" w:themeColor="text1"/>
        </w:rPr>
        <w:t>Advance World-Class Research</w:t>
      </w:r>
    </w:p>
    <w:p w14:paraId="4CDE3955" w14:textId="40C2B14A" w:rsidR="005F46EA" w:rsidRPr="001B2175" w:rsidRDefault="005F46EA" w:rsidP="00970F23">
      <w:pPr>
        <w:contextualSpacing/>
        <w:rPr>
          <w:color w:val="000000" w:themeColor="text1"/>
        </w:rPr>
      </w:pPr>
      <w:r w:rsidRPr="001B2175">
        <w:rPr>
          <w:color w:val="000000" w:themeColor="text1"/>
        </w:rPr>
        <w:t>Enable Academic Administration</w:t>
      </w:r>
    </w:p>
    <w:p w14:paraId="13188D69" w14:textId="22F3CBAD" w:rsidR="005F46EA" w:rsidRPr="001B2175" w:rsidRDefault="005F46EA" w:rsidP="00970F23">
      <w:pPr>
        <w:contextualSpacing/>
        <w:rPr>
          <w:color w:val="000000" w:themeColor="text1"/>
        </w:rPr>
      </w:pPr>
      <w:r w:rsidRPr="001B2175">
        <w:rPr>
          <w:color w:val="000000" w:themeColor="text1"/>
        </w:rPr>
        <w:t>Modernize UW Business Administration</w:t>
      </w:r>
    </w:p>
    <w:p w14:paraId="658DA41A" w14:textId="7DD97C3E" w:rsidR="005F46EA" w:rsidRPr="001B2175" w:rsidRDefault="005F46EA" w:rsidP="00B542F8">
      <w:pPr>
        <w:contextualSpacing/>
        <w:rPr>
          <w:color w:val="000000" w:themeColor="text1"/>
        </w:rPr>
      </w:pPr>
    </w:p>
    <w:p w14:paraId="6BF3E13D" w14:textId="63525888" w:rsidR="005F46EA" w:rsidRPr="001B2175" w:rsidRDefault="005F46EA" w:rsidP="00B542F8">
      <w:pPr>
        <w:contextualSpacing/>
        <w:rPr>
          <w:b/>
          <w:bCs/>
          <w:color w:val="000000" w:themeColor="text1"/>
        </w:rPr>
      </w:pPr>
      <w:r w:rsidRPr="001B2175">
        <w:rPr>
          <w:b/>
          <w:bCs/>
          <w:color w:val="000000" w:themeColor="text1"/>
        </w:rPr>
        <w:t xml:space="preserve">With a </w:t>
      </w:r>
      <w:r w:rsidR="009E1DA8" w:rsidRPr="001B2175">
        <w:rPr>
          <w:b/>
          <w:bCs/>
          <w:color w:val="000000" w:themeColor="text1"/>
        </w:rPr>
        <w:t>F</w:t>
      </w:r>
      <w:r w:rsidRPr="001B2175">
        <w:rPr>
          <w:b/>
          <w:bCs/>
          <w:color w:val="000000" w:themeColor="text1"/>
        </w:rPr>
        <w:t>oundation for execution in three areas</w:t>
      </w:r>
      <w:r w:rsidR="002712CA" w:rsidRPr="001B2175">
        <w:rPr>
          <w:b/>
          <w:bCs/>
          <w:color w:val="000000" w:themeColor="text1"/>
        </w:rPr>
        <w:t>:</w:t>
      </w:r>
      <w:r w:rsidR="00090F9E" w:rsidRPr="001B2175">
        <w:rPr>
          <w:b/>
          <w:bCs/>
          <w:color w:val="000000" w:themeColor="text1"/>
        </w:rPr>
        <w:t xml:space="preserve"> </w:t>
      </w:r>
      <w:r w:rsidRPr="001B2175">
        <w:rPr>
          <w:b/>
          <w:bCs/>
          <w:color w:val="000000" w:themeColor="text1"/>
        </w:rPr>
        <w:t xml:space="preserve"> </w:t>
      </w:r>
    </w:p>
    <w:p w14:paraId="2898AAAD" w14:textId="551677B6" w:rsidR="005F46EA" w:rsidRPr="001B2175" w:rsidRDefault="005F46EA" w:rsidP="00970F23">
      <w:pPr>
        <w:contextualSpacing/>
        <w:rPr>
          <w:color w:val="000000" w:themeColor="text1"/>
        </w:rPr>
      </w:pPr>
      <w:r w:rsidRPr="001B2175">
        <w:rPr>
          <w:color w:val="000000" w:themeColor="text1"/>
        </w:rPr>
        <w:t>Support the UW-IT workforce</w:t>
      </w:r>
    </w:p>
    <w:p w14:paraId="03D87343" w14:textId="1BCEAFD1" w:rsidR="005F46EA" w:rsidRPr="001B2175" w:rsidRDefault="005F46EA" w:rsidP="00970F23">
      <w:pPr>
        <w:contextualSpacing/>
        <w:rPr>
          <w:color w:val="000000" w:themeColor="text1"/>
        </w:rPr>
      </w:pPr>
      <w:r w:rsidRPr="001B2175">
        <w:rPr>
          <w:color w:val="000000" w:themeColor="text1"/>
        </w:rPr>
        <w:t>Build Technology Foundations</w:t>
      </w:r>
    </w:p>
    <w:p w14:paraId="21CA7E99" w14:textId="633B970D" w:rsidR="005F46EA" w:rsidRPr="001B2175" w:rsidRDefault="005F46EA" w:rsidP="00970F23">
      <w:pPr>
        <w:contextualSpacing/>
        <w:rPr>
          <w:color w:val="000000" w:themeColor="text1"/>
          <w:highlight w:val="white"/>
        </w:rPr>
      </w:pPr>
      <w:r w:rsidRPr="001B2175">
        <w:rPr>
          <w:color w:val="000000" w:themeColor="text1"/>
        </w:rPr>
        <w:t>Manage Enterprise Risk</w:t>
      </w:r>
    </w:p>
    <w:p w14:paraId="74E1520B" w14:textId="3D917EA4" w:rsidR="005F46EA" w:rsidRPr="001B2175" w:rsidRDefault="005F46EA" w:rsidP="00B542F8">
      <w:pPr>
        <w:pBdr>
          <w:top w:val="nil"/>
          <w:left w:val="nil"/>
          <w:bottom w:val="nil"/>
          <w:right w:val="nil"/>
          <w:between w:val="nil"/>
        </w:pBdr>
        <w:contextualSpacing/>
        <w:rPr>
          <w:color w:val="000000"/>
        </w:rPr>
      </w:pPr>
      <w:r w:rsidRPr="001B2175">
        <w:rPr>
          <w:color w:val="000000"/>
        </w:rPr>
        <w:t xml:space="preserve">Additional information on our </w:t>
      </w:r>
      <w:r w:rsidR="00D165DB">
        <w:rPr>
          <w:color w:val="000000"/>
        </w:rPr>
        <w:t>s</w:t>
      </w:r>
      <w:r w:rsidRPr="001B2175">
        <w:rPr>
          <w:color w:val="000000"/>
        </w:rPr>
        <w:t xml:space="preserve">trategic </w:t>
      </w:r>
      <w:r w:rsidR="00D165DB">
        <w:rPr>
          <w:color w:val="000000"/>
        </w:rPr>
        <w:t>p</w:t>
      </w:r>
      <w:r w:rsidRPr="001B2175">
        <w:rPr>
          <w:color w:val="000000"/>
        </w:rPr>
        <w:t xml:space="preserve">lan can be found at: </w:t>
      </w:r>
      <w:hyperlink r:id="rId9">
        <w:r w:rsidRPr="001B2175">
          <w:rPr>
            <w:color w:val="0000FF"/>
            <w:u w:val="single"/>
          </w:rPr>
          <w:t>https://www.washington.edu/uwit/about-us/uw-it-strategy/</w:t>
        </w:r>
      </w:hyperlink>
    </w:p>
    <w:p w14:paraId="6E03455F" w14:textId="77777777" w:rsidR="00090F9E" w:rsidRPr="001B2175" w:rsidRDefault="00090F9E" w:rsidP="00B542F8">
      <w:pPr>
        <w:pStyle w:val="ListParagraph"/>
        <w:ind w:left="0"/>
        <w:rPr>
          <w:color w:val="000000" w:themeColor="text1"/>
        </w:rPr>
      </w:pPr>
    </w:p>
    <w:p w14:paraId="12BAA987" w14:textId="400DFCB3" w:rsidR="00090F9E" w:rsidRPr="0096364A" w:rsidRDefault="00A57198" w:rsidP="00B542F8">
      <w:pPr>
        <w:pStyle w:val="ListParagraph"/>
        <w:ind w:left="0"/>
        <w:rPr>
          <w:b/>
          <w:bCs/>
          <w:color w:val="000000" w:themeColor="text1"/>
          <w:highlight w:val="white"/>
        </w:rPr>
      </w:pPr>
      <w:r w:rsidRPr="0096364A">
        <w:rPr>
          <w:b/>
          <w:bCs/>
          <w:color w:val="000000" w:themeColor="text1"/>
          <w:highlight w:val="white"/>
        </w:rPr>
        <w:t>Pandemic – Contributions &amp; Impact</w:t>
      </w:r>
    </w:p>
    <w:p w14:paraId="54577957" w14:textId="35635D54" w:rsidR="001623E2" w:rsidRPr="001B2175" w:rsidRDefault="001623E2" w:rsidP="00B542F8">
      <w:pPr>
        <w:contextualSpacing/>
        <w:rPr>
          <w:color w:val="000000" w:themeColor="text1"/>
        </w:rPr>
      </w:pPr>
      <w:r w:rsidRPr="001B2175">
        <w:rPr>
          <w:color w:val="000000" w:themeColor="text1"/>
        </w:rPr>
        <w:t xml:space="preserve">Although the core strategic plan for UW Information Technology (UW-IT) has not changed, the progress toward achieving these goals has been significantly impacted </w:t>
      </w:r>
      <w:r w:rsidR="009E1DA8" w:rsidRPr="001B2175">
        <w:rPr>
          <w:color w:val="000000" w:themeColor="text1"/>
        </w:rPr>
        <w:t xml:space="preserve">by </w:t>
      </w:r>
      <w:r w:rsidR="00C5495F" w:rsidRPr="001B2175">
        <w:rPr>
          <w:color w:val="000000" w:themeColor="text1"/>
        </w:rPr>
        <w:t>our</w:t>
      </w:r>
      <w:r w:rsidRPr="001B2175">
        <w:rPr>
          <w:color w:val="000000" w:themeColor="text1"/>
        </w:rPr>
        <w:t xml:space="preserve"> pivot to respond to the University needs </w:t>
      </w:r>
      <w:r w:rsidR="00635F4A">
        <w:rPr>
          <w:color w:val="000000" w:themeColor="text1"/>
        </w:rPr>
        <w:t xml:space="preserve">– </w:t>
      </w:r>
      <w:r w:rsidRPr="001B2175">
        <w:rPr>
          <w:color w:val="000000" w:themeColor="text1"/>
        </w:rPr>
        <w:t>the COVID-19 pandemic caused unprecedented changes to the University’s academic and business operations</w:t>
      </w:r>
      <w:r w:rsidR="00C5495F" w:rsidRPr="001B2175">
        <w:rPr>
          <w:color w:val="000000" w:themeColor="text1"/>
        </w:rPr>
        <w:t xml:space="preserve">. </w:t>
      </w:r>
    </w:p>
    <w:p w14:paraId="5EF79037" w14:textId="72B5DDF8" w:rsidR="00EE28B6" w:rsidRDefault="00EE28B6" w:rsidP="00B542F8">
      <w:pPr>
        <w:pBdr>
          <w:top w:val="nil"/>
          <w:left w:val="nil"/>
          <w:bottom w:val="nil"/>
          <w:right w:val="nil"/>
          <w:between w:val="nil"/>
        </w:pBdr>
        <w:contextualSpacing/>
        <w:rPr>
          <w:color w:val="000000"/>
        </w:rPr>
      </w:pPr>
      <w:r w:rsidRPr="001B2175">
        <w:rPr>
          <w:color w:val="000000"/>
        </w:rPr>
        <w:t xml:space="preserve">UW-IT pivoted </w:t>
      </w:r>
      <w:r w:rsidR="009A43F1" w:rsidRPr="001B2175">
        <w:rPr>
          <w:color w:val="000000"/>
        </w:rPr>
        <w:t>much of</w:t>
      </w:r>
      <w:r w:rsidRPr="001B2175">
        <w:rPr>
          <w:color w:val="000000"/>
        </w:rPr>
        <w:t xml:space="preserve"> their portfolio towards supporting remote </w:t>
      </w:r>
      <w:r w:rsidR="00A57198" w:rsidRPr="001B2175">
        <w:rPr>
          <w:color w:val="000000"/>
        </w:rPr>
        <w:t xml:space="preserve">and hybrid </w:t>
      </w:r>
      <w:r w:rsidRPr="001B2175">
        <w:rPr>
          <w:color w:val="000000"/>
        </w:rPr>
        <w:t xml:space="preserve">operations, teaching &amp; learning, </w:t>
      </w:r>
      <w:r w:rsidR="00205E4F" w:rsidRPr="001B2175">
        <w:rPr>
          <w:color w:val="000000"/>
        </w:rPr>
        <w:t>research,</w:t>
      </w:r>
      <w:r w:rsidRPr="001B2175">
        <w:rPr>
          <w:color w:val="000000"/>
        </w:rPr>
        <w:t xml:space="preserve"> and medical operations. This meant deploying existing service areas towards pandemic-driven needs</w:t>
      </w:r>
      <w:r w:rsidR="00D2270A">
        <w:rPr>
          <w:color w:val="000000"/>
        </w:rPr>
        <w:t>,</w:t>
      </w:r>
      <w:r w:rsidRPr="001B2175">
        <w:rPr>
          <w:color w:val="000000"/>
        </w:rPr>
        <w:t xml:space="preserve"> as well as creating new service areas</w:t>
      </w:r>
      <w:r w:rsidR="00D2270A">
        <w:rPr>
          <w:color w:val="000000"/>
        </w:rPr>
        <w:t xml:space="preserve"> and </w:t>
      </w:r>
      <w:r w:rsidRPr="001B2175">
        <w:rPr>
          <w:color w:val="000000"/>
        </w:rPr>
        <w:t xml:space="preserve">delaying </w:t>
      </w:r>
      <w:r w:rsidRPr="001B2175">
        <w:rPr>
          <w:color w:val="000000"/>
        </w:rPr>
        <w:lastRenderedPageBreak/>
        <w:t xml:space="preserve">planned programmatic offerings. Pandemic-driven work continues to impact UW-IT’s ability to support </w:t>
      </w:r>
      <w:r w:rsidR="008D6B0B">
        <w:rPr>
          <w:color w:val="000000"/>
        </w:rPr>
        <w:t>UW Finance Transformation</w:t>
      </w:r>
      <w:r w:rsidRPr="001B2175">
        <w:rPr>
          <w:color w:val="000000"/>
        </w:rPr>
        <w:t xml:space="preserve">. </w:t>
      </w:r>
    </w:p>
    <w:p w14:paraId="25393841" w14:textId="77777777" w:rsidR="00FE50C8" w:rsidRPr="001B2175" w:rsidRDefault="00FE50C8" w:rsidP="00B542F8">
      <w:pPr>
        <w:pBdr>
          <w:top w:val="nil"/>
          <w:left w:val="nil"/>
          <w:bottom w:val="nil"/>
          <w:right w:val="nil"/>
          <w:between w:val="nil"/>
        </w:pBdr>
        <w:contextualSpacing/>
        <w:rPr>
          <w:color w:val="000000"/>
        </w:rPr>
      </w:pPr>
    </w:p>
    <w:p w14:paraId="075FB8A0" w14:textId="6DBAE524" w:rsidR="00BE2D48" w:rsidRPr="001B2175" w:rsidRDefault="00BE2D48" w:rsidP="00B542F8">
      <w:pPr>
        <w:contextualSpacing/>
        <w:rPr>
          <w:color w:val="000000" w:themeColor="text1"/>
        </w:rPr>
      </w:pPr>
      <w:r w:rsidRPr="001B2175">
        <w:rPr>
          <w:color w:val="000000" w:themeColor="text1"/>
        </w:rPr>
        <w:t xml:space="preserve">UW-IT </w:t>
      </w:r>
      <w:r w:rsidR="00CC6BCD" w:rsidRPr="001B2175">
        <w:rPr>
          <w:color w:val="000000" w:themeColor="text1"/>
        </w:rPr>
        <w:t xml:space="preserve">continues to </w:t>
      </w:r>
      <w:r w:rsidRPr="001B2175">
        <w:rPr>
          <w:color w:val="000000" w:themeColor="text1"/>
        </w:rPr>
        <w:t xml:space="preserve">collaborate with partners across the University to support faculty and students </w:t>
      </w:r>
      <w:r w:rsidR="00851D78" w:rsidRPr="001B2175">
        <w:rPr>
          <w:color w:val="000000" w:themeColor="text1"/>
        </w:rPr>
        <w:t>for</w:t>
      </w:r>
      <w:r w:rsidRPr="001B2175">
        <w:rPr>
          <w:color w:val="000000" w:themeColor="text1"/>
        </w:rPr>
        <w:t xml:space="preserve"> online teaching and learning, to </w:t>
      </w:r>
      <w:r w:rsidR="00851D78" w:rsidRPr="001B2175">
        <w:rPr>
          <w:color w:val="000000" w:themeColor="text1"/>
        </w:rPr>
        <w:t>supp</w:t>
      </w:r>
      <w:r w:rsidR="00A57198" w:rsidRPr="001B2175">
        <w:rPr>
          <w:color w:val="000000" w:themeColor="text1"/>
        </w:rPr>
        <w:t>ort</w:t>
      </w:r>
      <w:r w:rsidR="00851D78" w:rsidRPr="001B2175">
        <w:rPr>
          <w:color w:val="000000" w:themeColor="text1"/>
        </w:rPr>
        <w:t xml:space="preserve"> </w:t>
      </w:r>
      <w:r w:rsidRPr="001B2175">
        <w:rPr>
          <w:color w:val="000000" w:themeColor="text1"/>
        </w:rPr>
        <w:t xml:space="preserve">staff needs </w:t>
      </w:r>
      <w:r w:rsidR="00851D78" w:rsidRPr="001B2175">
        <w:rPr>
          <w:color w:val="000000" w:themeColor="text1"/>
        </w:rPr>
        <w:t>for</w:t>
      </w:r>
      <w:r w:rsidRPr="001B2175">
        <w:rPr>
          <w:color w:val="000000" w:themeColor="text1"/>
        </w:rPr>
        <w:t xml:space="preserve"> working remotely</w:t>
      </w:r>
      <w:r w:rsidR="009A43F1">
        <w:rPr>
          <w:color w:val="000000" w:themeColor="text1"/>
        </w:rPr>
        <w:t>,</w:t>
      </w:r>
      <w:r w:rsidR="00851D78" w:rsidRPr="001B2175">
        <w:rPr>
          <w:color w:val="000000" w:themeColor="text1"/>
        </w:rPr>
        <w:t xml:space="preserve"> </w:t>
      </w:r>
      <w:r w:rsidRPr="001B2175">
        <w:rPr>
          <w:color w:val="000000" w:themeColor="text1"/>
        </w:rPr>
        <w:t>and to ensure the continued operations of the University</w:t>
      </w:r>
      <w:r w:rsidR="00851D78" w:rsidRPr="001B2175">
        <w:rPr>
          <w:color w:val="000000" w:themeColor="text1"/>
        </w:rPr>
        <w:t>.</w:t>
      </w:r>
    </w:p>
    <w:p w14:paraId="4D443E19" w14:textId="38B57E2D" w:rsidR="0031641A" w:rsidRPr="001B2175" w:rsidRDefault="0031641A" w:rsidP="00B542F8">
      <w:pPr>
        <w:contextualSpacing/>
        <w:rPr>
          <w:color w:val="000000" w:themeColor="text1"/>
        </w:rPr>
      </w:pPr>
    </w:p>
    <w:p w14:paraId="2BFF6BB7" w14:textId="7B37EB9B" w:rsidR="00670108" w:rsidRPr="00DD47FC" w:rsidRDefault="0031641A" w:rsidP="00B542F8">
      <w:pPr>
        <w:contextualSpacing/>
        <w:rPr>
          <w:i/>
          <w:iCs/>
          <w:color w:val="000000"/>
        </w:rPr>
      </w:pPr>
      <w:r w:rsidRPr="00DD47FC">
        <w:rPr>
          <w:i/>
          <w:iCs/>
          <w:color w:val="000000"/>
          <w:highlight w:val="white"/>
        </w:rPr>
        <w:t xml:space="preserve">Ensure academic </w:t>
      </w:r>
      <w:r w:rsidR="00851D78" w:rsidRPr="00DD47FC">
        <w:rPr>
          <w:i/>
          <w:iCs/>
          <w:color w:val="000000"/>
          <w:highlight w:val="white"/>
        </w:rPr>
        <w:t xml:space="preserve">and research </w:t>
      </w:r>
      <w:r w:rsidRPr="00DD47FC">
        <w:rPr>
          <w:i/>
          <w:iCs/>
          <w:color w:val="000000"/>
          <w:highlight w:val="white"/>
        </w:rPr>
        <w:t>continuity</w:t>
      </w:r>
      <w:r w:rsidR="004C1A6D" w:rsidRPr="00DD47FC">
        <w:rPr>
          <w:i/>
          <w:iCs/>
          <w:color w:val="000000"/>
          <w:highlight w:val="white"/>
        </w:rPr>
        <w:t xml:space="preserve"> by supporting students, </w:t>
      </w:r>
      <w:r w:rsidR="00A63ADD" w:rsidRPr="00DD47FC">
        <w:rPr>
          <w:i/>
          <w:iCs/>
          <w:color w:val="000000"/>
          <w:highlight w:val="white"/>
        </w:rPr>
        <w:t>faculty,</w:t>
      </w:r>
      <w:r w:rsidR="004C1A6D" w:rsidRPr="00DD47FC">
        <w:rPr>
          <w:i/>
          <w:iCs/>
          <w:color w:val="000000"/>
          <w:highlight w:val="white"/>
        </w:rPr>
        <w:t xml:space="preserve"> and staff </w:t>
      </w:r>
      <w:r w:rsidR="00A57198" w:rsidRPr="00DD47FC">
        <w:rPr>
          <w:i/>
          <w:iCs/>
          <w:color w:val="000000"/>
          <w:highlight w:val="white"/>
        </w:rPr>
        <w:t xml:space="preserve">with </w:t>
      </w:r>
      <w:r w:rsidR="004C1A6D" w:rsidRPr="00DD47FC">
        <w:rPr>
          <w:i/>
          <w:iCs/>
          <w:color w:val="000000"/>
          <w:highlight w:val="white"/>
        </w:rPr>
        <w:t xml:space="preserve">the ability for </w:t>
      </w:r>
      <w:r w:rsidR="004844A1" w:rsidRPr="00DD47FC">
        <w:rPr>
          <w:i/>
          <w:iCs/>
          <w:color w:val="000000"/>
          <w:highlight w:val="white"/>
        </w:rPr>
        <w:t>in</w:t>
      </w:r>
      <w:r w:rsidR="004D0F39" w:rsidRPr="00DD47FC">
        <w:rPr>
          <w:i/>
          <w:iCs/>
          <w:color w:val="000000"/>
          <w:highlight w:val="white"/>
        </w:rPr>
        <w:t>-</w:t>
      </w:r>
      <w:r w:rsidR="004844A1" w:rsidRPr="00DD47FC">
        <w:rPr>
          <w:i/>
          <w:iCs/>
          <w:color w:val="000000"/>
          <w:highlight w:val="white"/>
        </w:rPr>
        <w:t xml:space="preserve">person and </w:t>
      </w:r>
      <w:r w:rsidR="004C1A6D" w:rsidRPr="00DD47FC">
        <w:rPr>
          <w:i/>
          <w:iCs/>
          <w:color w:val="000000"/>
          <w:highlight w:val="white"/>
        </w:rPr>
        <w:t>online instruction and</w:t>
      </w:r>
      <w:r w:rsidR="00D65FE2">
        <w:rPr>
          <w:i/>
          <w:iCs/>
          <w:color w:val="000000"/>
          <w:highlight w:val="white"/>
        </w:rPr>
        <w:t xml:space="preserve"> for</w:t>
      </w:r>
      <w:r w:rsidR="004C1A6D" w:rsidRPr="00DD47FC">
        <w:rPr>
          <w:i/>
          <w:iCs/>
          <w:color w:val="000000"/>
          <w:highlight w:val="white"/>
        </w:rPr>
        <w:t xml:space="preserve"> remote work</w:t>
      </w:r>
    </w:p>
    <w:p w14:paraId="1DA12800" w14:textId="59DD1059" w:rsidR="00BE2D48" w:rsidRPr="00A0286F" w:rsidRDefault="00BE2D48" w:rsidP="00B542F8">
      <w:pPr>
        <w:contextualSpacing/>
        <w:rPr>
          <w:color w:val="000000" w:themeColor="text1"/>
        </w:rPr>
      </w:pPr>
      <w:r w:rsidRPr="00503992">
        <w:rPr>
          <w:color w:val="000000" w:themeColor="text1"/>
        </w:rPr>
        <w:t>Leverage proven</w:t>
      </w:r>
      <w:r w:rsidR="004844A1" w:rsidRPr="00503992">
        <w:rPr>
          <w:color w:val="000000" w:themeColor="text1"/>
        </w:rPr>
        <w:t>, familiar</w:t>
      </w:r>
      <w:r w:rsidRPr="00503992">
        <w:rPr>
          <w:color w:val="000000" w:themeColor="text1"/>
        </w:rPr>
        <w:t xml:space="preserve"> technologies that support a </w:t>
      </w:r>
      <w:proofErr w:type="gramStart"/>
      <w:r w:rsidRPr="00503992">
        <w:rPr>
          <w:color w:val="000000" w:themeColor="text1"/>
        </w:rPr>
        <w:t>wide</w:t>
      </w:r>
      <w:r w:rsidR="00BE0429">
        <w:rPr>
          <w:color w:val="000000" w:themeColor="text1"/>
        </w:rPr>
        <w:t>-</w:t>
      </w:r>
      <w:r w:rsidRPr="00503992">
        <w:rPr>
          <w:color w:val="000000" w:themeColor="text1"/>
        </w:rPr>
        <w:t>range</w:t>
      </w:r>
      <w:proofErr w:type="gramEnd"/>
      <w:r w:rsidRPr="00503992">
        <w:rPr>
          <w:color w:val="000000" w:themeColor="text1"/>
        </w:rPr>
        <w:t xml:space="preserve"> of courses delivered online</w:t>
      </w:r>
      <w:r w:rsidR="004844A1" w:rsidRPr="00503992">
        <w:rPr>
          <w:color w:val="000000" w:themeColor="text1"/>
        </w:rPr>
        <w:t xml:space="preserve"> and in hybrid</w:t>
      </w:r>
      <w:r w:rsidR="00D65FE2">
        <w:rPr>
          <w:color w:val="000000" w:themeColor="text1"/>
        </w:rPr>
        <w:t>:</w:t>
      </w:r>
      <w:r w:rsidRPr="00503992">
        <w:rPr>
          <w:color w:val="000000" w:themeColor="text1"/>
        </w:rPr>
        <w:t xml:space="preserve"> Canvas learning management system, Panopto lecture capture, Zoom video </w:t>
      </w:r>
      <w:r w:rsidRPr="00A0286F">
        <w:rPr>
          <w:color w:val="000000" w:themeColor="text1"/>
        </w:rPr>
        <w:t>conferencing, and collaboration tools like UW Office 365 and UW Google Suite.</w:t>
      </w:r>
      <w:r w:rsidR="00CE7CBD" w:rsidRPr="00A0286F">
        <w:rPr>
          <w:color w:val="000000" w:themeColor="text1"/>
        </w:rPr>
        <w:t xml:space="preserve"> UW-IT provides:</w:t>
      </w:r>
    </w:p>
    <w:p w14:paraId="3DBF195E" w14:textId="19562B84" w:rsidR="0031641A" w:rsidRPr="00A0286F" w:rsidRDefault="0031641A" w:rsidP="00B542F8">
      <w:pPr>
        <w:pStyle w:val="ListParagraph"/>
        <w:numPr>
          <w:ilvl w:val="0"/>
          <w:numId w:val="22"/>
        </w:numPr>
        <w:rPr>
          <w:color w:val="000000" w:themeColor="text1"/>
        </w:rPr>
      </w:pPr>
      <w:r w:rsidRPr="00A0286F">
        <w:rPr>
          <w:color w:val="000000" w:themeColor="text1"/>
        </w:rPr>
        <w:t xml:space="preserve">Zoom Pro free to faculty, students, and staff </w:t>
      </w:r>
      <w:r w:rsidR="00BE2D48" w:rsidRPr="00A0286F">
        <w:rPr>
          <w:color w:val="000000" w:themeColor="text1"/>
        </w:rPr>
        <w:t>and continuously</w:t>
      </w:r>
      <w:r w:rsidR="00D65FE2" w:rsidRPr="00A0286F">
        <w:rPr>
          <w:color w:val="000000" w:themeColor="text1"/>
        </w:rPr>
        <w:t xml:space="preserve"> provide</w:t>
      </w:r>
      <w:r w:rsidR="00BE2D48" w:rsidRPr="00A0286F">
        <w:rPr>
          <w:color w:val="000000" w:themeColor="text1"/>
        </w:rPr>
        <w:t xml:space="preserve"> </w:t>
      </w:r>
      <w:r w:rsidR="004C1A6D" w:rsidRPr="00A0286F">
        <w:rPr>
          <w:color w:val="000000" w:themeColor="text1"/>
        </w:rPr>
        <w:t>update</w:t>
      </w:r>
      <w:r w:rsidR="00751BC0" w:rsidRPr="00A0286F">
        <w:rPr>
          <w:color w:val="000000" w:themeColor="text1"/>
        </w:rPr>
        <w:t>s</w:t>
      </w:r>
      <w:r w:rsidR="004C1A6D" w:rsidRPr="00A0286F">
        <w:rPr>
          <w:color w:val="000000" w:themeColor="text1"/>
        </w:rPr>
        <w:t xml:space="preserve"> </w:t>
      </w:r>
      <w:r w:rsidR="00D65FE2" w:rsidRPr="00A0286F">
        <w:rPr>
          <w:color w:val="000000" w:themeColor="text1"/>
        </w:rPr>
        <w:t xml:space="preserve">for </w:t>
      </w:r>
      <w:r w:rsidRPr="00A0286F">
        <w:rPr>
          <w:color w:val="000000" w:themeColor="text1"/>
        </w:rPr>
        <w:t>security features</w:t>
      </w:r>
      <w:r w:rsidR="00BE0429" w:rsidRPr="00A0286F">
        <w:rPr>
          <w:color w:val="000000" w:themeColor="text1"/>
        </w:rPr>
        <w:t>.</w:t>
      </w:r>
      <w:r w:rsidRPr="00A0286F">
        <w:rPr>
          <w:color w:val="000000" w:themeColor="text1"/>
        </w:rPr>
        <w:t xml:space="preserve"> </w:t>
      </w:r>
    </w:p>
    <w:p w14:paraId="3DD8D42C" w14:textId="458D2890" w:rsidR="008D7F30" w:rsidRPr="00A0286F" w:rsidRDefault="00CE7CBD" w:rsidP="00B542F8">
      <w:pPr>
        <w:pStyle w:val="ListParagraph"/>
        <w:numPr>
          <w:ilvl w:val="0"/>
          <w:numId w:val="22"/>
        </w:numPr>
        <w:rPr>
          <w:color w:val="000000" w:themeColor="text1"/>
        </w:rPr>
      </w:pPr>
      <w:r w:rsidRPr="00A0286F">
        <w:rPr>
          <w:color w:val="000000" w:themeColor="text1"/>
        </w:rPr>
        <w:t>R</w:t>
      </w:r>
      <w:r w:rsidR="0031641A" w:rsidRPr="00A0286F">
        <w:rPr>
          <w:color w:val="000000" w:themeColor="text1"/>
        </w:rPr>
        <w:t>esources to meet increased demand at the Technology Service Center and Teaching and Learning Technology Help Desk</w:t>
      </w:r>
      <w:r w:rsidR="00BE0429" w:rsidRPr="00A0286F">
        <w:rPr>
          <w:color w:val="000000" w:themeColor="text1"/>
        </w:rPr>
        <w:t>s.</w:t>
      </w:r>
    </w:p>
    <w:p w14:paraId="7D7E79D1" w14:textId="1A8A907C" w:rsidR="004C1A6D" w:rsidRPr="00A0286F" w:rsidRDefault="00751BC0" w:rsidP="00B542F8">
      <w:pPr>
        <w:pStyle w:val="ListParagraph"/>
        <w:numPr>
          <w:ilvl w:val="0"/>
          <w:numId w:val="22"/>
        </w:numPr>
        <w:rPr>
          <w:color w:val="000000" w:themeColor="text1"/>
        </w:rPr>
      </w:pPr>
      <w:r w:rsidRPr="00A0286F">
        <w:rPr>
          <w:color w:val="000000" w:themeColor="text1"/>
        </w:rPr>
        <w:t>Support</w:t>
      </w:r>
      <w:r w:rsidR="00CE7CBD" w:rsidRPr="00A0286F">
        <w:rPr>
          <w:color w:val="000000" w:themeColor="text1"/>
        </w:rPr>
        <w:t xml:space="preserve"> for</w:t>
      </w:r>
      <w:r w:rsidR="004C1A6D" w:rsidRPr="00A0286F">
        <w:rPr>
          <w:color w:val="000000" w:themeColor="text1"/>
        </w:rPr>
        <w:t xml:space="preserve"> faculty</w:t>
      </w:r>
      <w:r w:rsidR="00851D78" w:rsidRPr="00A0286F">
        <w:rPr>
          <w:color w:val="000000" w:themeColor="text1"/>
        </w:rPr>
        <w:t xml:space="preserve"> by p</w:t>
      </w:r>
      <w:r w:rsidR="004C1A6D" w:rsidRPr="00A0286F">
        <w:rPr>
          <w:color w:val="000000" w:themeColor="text1"/>
        </w:rPr>
        <w:t>rovid</w:t>
      </w:r>
      <w:r w:rsidR="00851D78" w:rsidRPr="00A0286F">
        <w:rPr>
          <w:color w:val="000000" w:themeColor="text1"/>
        </w:rPr>
        <w:t xml:space="preserve">ing </w:t>
      </w:r>
      <w:r w:rsidR="004C1A6D" w:rsidRPr="00A0286F">
        <w:rPr>
          <w:color w:val="000000" w:themeColor="text1"/>
        </w:rPr>
        <w:t>training</w:t>
      </w:r>
      <w:r w:rsidR="00BE0429" w:rsidRPr="00A0286F">
        <w:rPr>
          <w:color w:val="000000" w:themeColor="text1"/>
        </w:rPr>
        <w:t xml:space="preserve">, </w:t>
      </w:r>
      <w:r w:rsidR="004C1A6D" w:rsidRPr="00A0286F">
        <w:rPr>
          <w:color w:val="000000" w:themeColor="text1"/>
        </w:rPr>
        <w:t>technical</w:t>
      </w:r>
      <w:r w:rsidR="00BE0429" w:rsidRPr="00A0286F">
        <w:rPr>
          <w:color w:val="000000" w:themeColor="text1"/>
        </w:rPr>
        <w:t>,</w:t>
      </w:r>
      <w:r w:rsidR="004C1A6D" w:rsidRPr="00A0286F">
        <w:rPr>
          <w:color w:val="000000" w:themeColor="text1"/>
        </w:rPr>
        <w:t xml:space="preserve"> and pedagogical tools for online course development and delivery, including drop-in and real-time online training sessions</w:t>
      </w:r>
      <w:r w:rsidR="00BE0429" w:rsidRPr="00A0286F">
        <w:rPr>
          <w:color w:val="000000" w:themeColor="text1"/>
        </w:rPr>
        <w:t>.</w:t>
      </w:r>
    </w:p>
    <w:p w14:paraId="553ED496" w14:textId="295D6775" w:rsidR="004844A1" w:rsidRPr="00A0286F" w:rsidRDefault="0009127A" w:rsidP="00B542F8">
      <w:pPr>
        <w:pStyle w:val="ListParagraph"/>
        <w:numPr>
          <w:ilvl w:val="0"/>
          <w:numId w:val="22"/>
        </w:numPr>
        <w:rPr>
          <w:color w:val="000000" w:themeColor="text1"/>
        </w:rPr>
      </w:pPr>
      <w:r w:rsidRPr="00A0286F">
        <w:rPr>
          <w:color w:val="000000" w:themeColor="text1"/>
        </w:rPr>
        <w:t>Active participation in t</w:t>
      </w:r>
      <w:r w:rsidR="004844A1" w:rsidRPr="00A0286F">
        <w:rPr>
          <w:color w:val="000000" w:themeColor="text1"/>
        </w:rPr>
        <w:t>he </w:t>
      </w:r>
      <w:hyperlink r:id="rId10" w:history="1">
        <w:r w:rsidR="004844A1" w:rsidRPr="00A0286F">
          <w:rPr>
            <w:color w:val="000000" w:themeColor="text1"/>
          </w:rPr>
          <w:t>Tri-Campus Digital Learning Alliance</w:t>
        </w:r>
      </w:hyperlink>
      <w:r w:rsidR="004844A1" w:rsidRPr="00A0286F">
        <w:rPr>
          <w:color w:val="000000" w:themeColor="text1"/>
        </w:rPr>
        <w:t> to combine the skills and talents across the UW’s three campuses</w:t>
      </w:r>
      <w:r w:rsidR="00BE0429" w:rsidRPr="00A0286F">
        <w:rPr>
          <w:color w:val="000000" w:themeColor="text1"/>
        </w:rPr>
        <w:t>,</w:t>
      </w:r>
      <w:r w:rsidR="004844A1" w:rsidRPr="00A0286F">
        <w:rPr>
          <w:color w:val="000000" w:themeColor="text1"/>
        </w:rPr>
        <w:t xml:space="preserve"> and take what was learned during the pandemic to coordinate and shape the tools and pedagogy for digital learning.</w:t>
      </w:r>
    </w:p>
    <w:p w14:paraId="1D84F1F9" w14:textId="23FEBD97" w:rsidR="00A63ADD" w:rsidRPr="00A0286F" w:rsidRDefault="00A63ADD" w:rsidP="00B542F8">
      <w:pPr>
        <w:pStyle w:val="ListParagraph"/>
        <w:numPr>
          <w:ilvl w:val="0"/>
          <w:numId w:val="22"/>
        </w:numPr>
        <w:rPr>
          <w:color w:val="000000" w:themeColor="text1"/>
        </w:rPr>
      </w:pPr>
      <w:r w:rsidRPr="00A0286F">
        <w:rPr>
          <w:color w:val="000000" w:themeColor="text1"/>
        </w:rPr>
        <w:t>Enhancements to MyPlan</w:t>
      </w:r>
      <w:r w:rsidR="0009127A" w:rsidRPr="00A0286F">
        <w:rPr>
          <w:color w:val="000000" w:themeColor="text1"/>
        </w:rPr>
        <w:t>, which</w:t>
      </w:r>
      <w:r w:rsidRPr="00A0286F">
        <w:rPr>
          <w:color w:val="000000" w:themeColor="text1"/>
        </w:rPr>
        <w:t xml:space="preserve"> help students search for in-person versus remote courses.  The UW Curriculum Management System has moved to an online process </w:t>
      </w:r>
      <w:r w:rsidR="00BE0429" w:rsidRPr="00A0286F">
        <w:rPr>
          <w:color w:val="000000" w:themeColor="text1"/>
        </w:rPr>
        <w:t>t</w:t>
      </w:r>
      <w:r w:rsidRPr="00A0286F">
        <w:rPr>
          <w:color w:val="000000" w:themeColor="text1"/>
        </w:rPr>
        <w:t>o support the process for proposing new majors</w:t>
      </w:r>
      <w:r w:rsidR="00CE7CBD" w:rsidRPr="00A0286F">
        <w:rPr>
          <w:color w:val="000000" w:themeColor="text1"/>
        </w:rPr>
        <w:t>/degrees and</w:t>
      </w:r>
      <w:r w:rsidRPr="00A0286F">
        <w:rPr>
          <w:color w:val="000000" w:themeColor="text1"/>
        </w:rPr>
        <w:t xml:space="preserve"> making changes to existing </w:t>
      </w:r>
      <w:r w:rsidR="00E70574">
        <w:rPr>
          <w:color w:val="000000" w:themeColor="text1"/>
        </w:rPr>
        <w:t>degrees.</w:t>
      </w:r>
    </w:p>
    <w:p w14:paraId="5840BB13" w14:textId="65BBECD1" w:rsidR="00BE2D48" w:rsidRPr="00A0286F" w:rsidRDefault="00CE7CBD" w:rsidP="00B542F8">
      <w:pPr>
        <w:pStyle w:val="ListParagraph"/>
        <w:numPr>
          <w:ilvl w:val="0"/>
          <w:numId w:val="22"/>
        </w:numPr>
        <w:rPr>
          <w:color w:val="000000" w:themeColor="text1"/>
        </w:rPr>
      </w:pPr>
      <w:r w:rsidRPr="00A0286F">
        <w:rPr>
          <w:color w:val="000000" w:themeColor="text1"/>
        </w:rPr>
        <w:t>R</w:t>
      </w:r>
      <w:r w:rsidR="00A63ADD" w:rsidRPr="00A0286F">
        <w:rPr>
          <w:color w:val="000000" w:themeColor="text1"/>
        </w:rPr>
        <w:t>emote access for all, no matter an individual's ability</w:t>
      </w:r>
      <w:r w:rsidR="0009127A" w:rsidRPr="00A0286F">
        <w:rPr>
          <w:color w:val="000000" w:themeColor="text1"/>
        </w:rPr>
        <w:t>.</w:t>
      </w:r>
      <w:r w:rsidR="00A63ADD" w:rsidRPr="00A0286F">
        <w:rPr>
          <w:color w:val="000000" w:themeColor="text1"/>
        </w:rPr>
        <w:t xml:space="preserve"> UW-IT Accessible Technology works to share resources and support </w:t>
      </w:r>
      <w:r w:rsidR="0009127A" w:rsidRPr="00A0286F">
        <w:rPr>
          <w:color w:val="000000" w:themeColor="text1"/>
        </w:rPr>
        <w:t xml:space="preserve">to </w:t>
      </w:r>
      <w:r w:rsidR="00290ACE" w:rsidRPr="00A0286F">
        <w:rPr>
          <w:color w:val="000000" w:themeColor="text1"/>
        </w:rPr>
        <w:t xml:space="preserve">students, </w:t>
      </w:r>
      <w:proofErr w:type="gramStart"/>
      <w:r w:rsidR="00A63ADD" w:rsidRPr="00A0286F">
        <w:rPr>
          <w:color w:val="000000" w:themeColor="text1"/>
        </w:rPr>
        <w:t>faculty</w:t>
      </w:r>
      <w:proofErr w:type="gramEnd"/>
      <w:r w:rsidR="00A63ADD" w:rsidRPr="00A0286F">
        <w:rPr>
          <w:color w:val="000000" w:themeColor="text1"/>
        </w:rPr>
        <w:t xml:space="preserve"> and </w:t>
      </w:r>
      <w:r w:rsidR="00290ACE" w:rsidRPr="00A0286F">
        <w:rPr>
          <w:color w:val="000000" w:themeColor="text1"/>
        </w:rPr>
        <w:t>staff.</w:t>
      </w:r>
    </w:p>
    <w:p w14:paraId="5CAC0D46" w14:textId="77777777" w:rsidR="00A57198" w:rsidRPr="00A0286F" w:rsidRDefault="00A57198" w:rsidP="00B542F8">
      <w:pPr>
        <w:pBdr>
          <w:top w:val="nil"/>
          <w:left w:val="nil"/>
          <w:bottom w:val="nil"/>
          <w:right w:val="nil"/>
          <w:between w:val="nil"/>
        </w:pBdr>
        <w:contextualSpacing/>
        <w:rPr>
          <w:color w:val="000000"/>
        </w:rPr>
      </w:pPr>
    </w:p>
    <w:p w14:paraId="4D21DDEE" w14:textId="10A402C4" w:rsidR="004844A1" w:rsidRPr="00E70574" w:rsidRDefault="004844A1" w:rsidP="00B542F8">
      <w:pPr>
        <w:pBdr>
          <w:top w:val="nil"/>
          <w:left w:val="nil"/>
          <w:bottom w:val="nil"/>
          <w:right w:val="nil"/>
          <w:between w:val="nil"/>
        </w:pBdr>
        <w:contextualSpacing/>
        <w:rPr>
          <w:i/>
          <w:iCs/>
          <w:color w:val="000000"/>
        </w:rPr>
      </w:pPr>
      <w:r w:rsidRPr="00E70574">
        <w:rPr>
          <w:i/>
          <w:iCs/>
          <w:color w:val="000000"/>
        </w:rPr>
        <w:t>Support safe in-person learning</w:t>
      </w:r>
      <w:r w:rsidR="00A37B66" w:rsidRPr="00A0286F">
        <w:rPr>
          <w:i/>
          <w:iCs/>
          <w:color w:val="000000"/>
        </w:rPr>
        <w:t xml:space="preserve"> and </w:t>
      </w:r>
      <w:r w:rsidR="00627A1E" w:rsidRPr="00E70574">
        <w:rPr>
          <w:i/>
          <w:iCs/>
          <w:color w:val="000000"/>
        </w:rPr>
        <w:t>operations</w:t>
      </w:r>
      <w:r w:rsidRPr="00E70574">
        <w:rPr>
          <w:i/>
          <w:iCs/>
          <w:color w:val="000000"/>
        </w:rPr>
        <w:t xml:space="preserve"> </w:t>
      </w:r>
      <w:r w:rsidR="00A37B66" w:rsidRPr="00A0286F">
        <w:rPr>
          <w:i/>
          <w:iCs/>
          <w:color w:val="000000"/>
        </w:rPr>
        <w:t>through</w:t>
      </w:r>
      <w:r w:rsidR="00A37B66" w:rsidRPr="00E70574">
        <w:rPr>
          <w:i/>
          <w:iCs/>
          <w:color w:val="000000"/>
        </w:rPr>
        <w:t xml:space="preserve"> </w:t>
      </w:r>
      <w:r w:rsidRPr="00E70574">
        <w:rPr>
          <w:i/>
          <w:iCs/>
          <w:color w:val="000000"/>
        </w:rPr>
        <w:t xml:space="preserve">technology </w:t>
      </w:r>
    </w:p>
    <w:p w14:paraId="7F202A29" w14:textId="7C0C59A8" w:rsidR="00627A1E" w:rsidRPr="00A0286F" w:rsidRDefault="007662BD" w:rsidP="00B542F8">
      <w:pPr>
        <w:pBdr>
          <w:top w:val="nil"/>
          <w:left w:val="nil"/>
          <w:bottom w:val="nil"/>
          <w:right w:val="nil"/>
          <w:between w:val="nil"/>
        </w:pBdr>
        <w:contextualSpacing/>
        <w:rPr>
          <w:color w:val="000000"/>
        </w:rPr>
      </w:pPr>
      <w:r w:rsidRPr="00A0286F">
        <w:rPr>
          <w:color w:val="000000"/>
        </w:rPr>
        <w:t>UW-IT</w:t>
      </w:r>
      <w:r w:rsidR="00A37B66" w:rsidRPr="00A0286F">
        <w:rPr>
          <w:color w:val="000000"/>
        </w:rPr>
        <w:t>, in partnership with others,</w:t>
      </w:r>
      <w:r w:rsidRPr="00A0286F">
        <w:rPr>
          <w:color w:val="000000"/>
        </w:rPr>
        <w:t xml:space="preserve"> establish</w:t>
      </w:r>
      <w:r w:rsidR="00FE50C8" w:rsidRPr="00A0286F">
        <w:rPr>
          <w:color w:val="000000"/>
        </w:rPr>
        <w:t>ed</w:t>
      </w:r>
      <w:r w:rsidRPr="00A0286F">
        <w:rPr>
          <w:color w:val="000000"/>
        </w:rPr>
        <w:t xml:space="preserve"> new offerings to better support the health of the </w:t>
      </w:r>
      <w:r w:rsidR="00FE50C8" w:rsidRPr="00A0286F">
        <w:rPr>
          <w:color w:val="000000"/>
        </w:rPr>
        <w:t>UW</w:t>
      </w:r>
      <w:r w:rsidRPr="00A0286F">
        <w:rPr>
          <w:color w:val="000000"/>
        </w:rPr>
        <w:t xml:space="preserve"> population</w:t>
      </w:r>
      <w:r w:rsidR="00A37B66" w:rsidRPr="00A0286F">
        <w:rPr>
          <w:color w:val="000000"/>
        </w:rPr>
        <w:t>:</w:t>
      </w:r>
    </w:p>
    <w:p w14:paraId="3A2B36D5" w14:textId="011F0EA0" w:rsidR="007662BD" w:rsidRPr="00A0286F" w:rsidRDefault="007662BD" w:rsidP="00B542F8">
      <w:pPr>
        <w:pStyle w:val="ListParagraph"/>
        <w:numPr>
          <w:ilvl w:val="0"/>
          <w:numId w:val="33"/>
        </w:numPr>
        <w:pBdr>
          <w:top w:val="nil"/>
          <w:left w:val="nil"/>
          <w:bottom w:val="nil"/>
          <w:right w:val="nil"/>
          <w:between w:val="nil"/>
        </w:pBdr>
        <w:rPr>
          <w:color w:val="000000"/>
        </w:rPr>
      </w:pPr>
      <w:r w:rsidRPr="00A0286F">
        <w:rPr>
          <w:color w:val="000000"/>
        </w:rPr>
        <w:t xml:space="preserve">UW-IT </w:t>
      </w:r>
      <w:r w:rsidR="00751BC0" w:rsidRPr="00A0286F">
        <w:rPr>
          <w:color w:val="000000"/>
        </w:rPr>
        <w:t>deployed resources</w:t>
      </w:r>
      <w:r w:rsidRPr="00A0286F">
        <w:rPr>
          <w:color w:val="000000"/>
        </w:rPr>
        <w:t>, both one-time and ongoing, to build and operate systems to support COVID-19 immunization verification, exemption review, weekly required testing, related analytics, and downstream integrations. The continued operation, modification, and maintenance of supporting campus population health requires continued work from UW-IT.</w:t>
      </w:r>
    </w:p>
    <w:p w14:paraId="4CEF4218" w14:textId="11C77E19" w:rsidR="007662BD" w:rsidRPr="001B2175" w:rsidRDefault="007662BD" w:rsidP="00B542F8">
      <w:pPr>
        <w:pBdr>
          <w:top w:val="nil"/>
          <w:left w:val="nil"/>
          <w:bottom w:val="nil"/>
          <w:right w:val="nil"/>
          <w:between w:val="nil"/>
        </w:pBdr>
        <w:contextualSpacing/>
        <w:rPr>
          <w:color w:val="000000"/>
        </w:rPr>
      </w:pPr>
    </w:p>
    <w:p w14:paraId="4CD52689" w14:textId="20787607" w:rsidR="007662BD" w:rsidRPr="00E70574" w:rsidRDefault="00751BC0" w:rsidP="00B542F8">
      <w:pPr>
        <w:pBdr>
          <w:top w:val="nil"/>
          <w:left w:val="nil"/>
          <w:bottom w:val="nil"/>
          <w:right w:val="nil"/>
          <w:between w:val="nil"/>
        </w:pBdr>
        <w:contextualSpacing/>
        <w:rPr>
          <w:i/>
          <w:iCs/>
          <w:color w:val="000000"/>
          <w:highlight w:val="white"/>
        </w:rPr>
      </w:pPr>
      <w:r w:rsidRPr="00E70574">
        <w:rPr>
          <w:i/>
          <w:iCs/>
          <w:color w:val="000000"/>
          <w:highlight w:val="white"/>
        </w:rPr>
        <w:t>Use information systems with d</w:t>
      </w:r>
      <w:r w:rsidR="008D7F30" w:rsidRPr="00E70574">
        <w:rPr>
          <w:i/>
          <w:iCs/>
          <w:color w:val="000000"/>
          <w:highlight w:val="white"/>
        </w:rPr>
        <w:t xml:space="preserve">ata </w:t>
      </w:r>
      <w:r w:rsidRPr="00E70574">
        <w:rPr>
          <w:i/>
          <w:iCs/>
          <w:color w:val="000000"/>
          <w:highlight w:val="white"/>
        </w:rPr>
        <w:t>a</w:t>
      </w:r>
      <w:r w:rsidR="008D7F30" w:rsidRPr="00E70574">
        <w:rPr>
          <w:i/>
          <w:iCs/>
          <w:color w:val="000000"/>
          <w:highlight w:val="white"/>
        </w:rPr>
        <w:t xml:space="preserve">nalytics </w:t>
      </w:r>
      <w:r w:rsidRPr="00E70574">
        <w:rPr>
          <w:i/>
          <w:iCs/>
          <w:color w:val="000000"/>
          <w:highlight w:val="white"/>
        </w:rPr>
        <w:t xml:space="preserve">to support </w:t>
      </w:r>
      <w:r w:rsidR="004A146F">
        <w:rPr>
          <w:i/>
          <w:iCs/>
          <w:color w:val="000000"/>
          <w:highlight w:val="white"/>
        </w:rPr>
        <w:t xml:space="preserve">the </w:t>
      </w:r>
      <w:r w:rsidRPr="00E70574">
        <w:rPr>
          <w:i/>
          <w:iCs/>
          <w:color w:val="000000"/>
          <w:highlight w:val="white"/>
        </w:rPr>
        <w:t>UW</w:t>
      </w:r>
      <w:r w:rsidR="00627A1E" w:rsidRPr="00E70574">
        <w:rPr>
          <w:i/>
          <w:iCs/>
          <w:color w:val="000000"/>
          <w:highlight w:val="white"/>
        </w:rPr>
        <w:t xml:space="preserve"> during pandemic</w:t>
      </w:r>
    </w:p>
    <w:p w14:paraId="74CB6893" w14:textId="644DAFBE" w:rsidR="007662BD" w:rsidRPr="001B2175" w:rsidRDefault="007662BD" w:rsidP="00B542F8">
      <w:pPr>
        <w:pStyle w:val="ListParagraph"/>
        <w:numPr>
          <w:ilvl w:val="0"/>
          <w:numId w:val="22"/>
        </w:numPr>
        <w:rPr>
          <w:color w:val="000000" w:themeColor="text1"/>
        </w:rPr>
      </w:pPr>
      <w:r w:rsidRPr="001B2175">
        <w:rPr>
          <w:color w:val="000000" w:themeColor="text1"/>
        </w:rPr>
        <w:t>New analytics and dashboards to track campus health statistics and vaccination requirements</w:t>
      </w:r>
      <w:r w:rsidR="004A146F">
        <w:rPr>
          <w:color w:val="000000" w:themeColor="text1"/>
        </w:rPr>
        <w:t>,</w:t>
      </w:r>
      <w:r w:rsidRPr="001B2175">
        <w:rPr>
          <w:color w:val="000000" w:themeColor="text1"/>
        </w:rPr>
        <w:t xml:space="preserve"> as well as the requisite new data capture and storage technologies, </w:t>
      </w:r>
      <w:r w:rsidR="00205E4F" w:rsidRPr="001B2175">
        <w:rPr>
          <w:color w:val="000000" w:themeColor="text1"/>
        </w:rPr>
        <w:t>processes,</w:t>
      </w:r>
      <w:r w:rsidRPr="001B2175">
        <w:rPr>
          <w:color w:val="000000" w:themeColor="text1"/>
        </w:rPr>
        <w:t xml:space="preserve"> and workflows</w:t>
      </w:r>
      <w:r w:rsidR="004A146F">
        <w:rPr>
          <w:color w:val="000000" w:themeColor="text1"/>
        </w:rPr>
        <w:t>. This incorporated</w:t>
      </w:r>
      <w:r w:rsidRPr="001B2175">
        <w:rPr>
          <w:color w:val="000000" w:themeColor="text1"/>
        </w:rPr>
        <w:t xml:space="preserve"> COVID va</w:t>
      </w:r>
      <w:r w:rsidR="008D7F30" w:rsidRPr="001B2175">
        <w:rPr>
          <w:color w:val="000000" w:themeColor="text1"/>
        </w:rPr>
        <w:t>ccination</w:t>
      </w:r>
      <w:r w:rsidRPr="001B2175">
        <w:rPr>
          <w:color w:val="000000" w:themeColor="text1"/>
        </w:rPr>
        <w:t xml:space="preserve"> and testing </w:t>
      </w:r>
      <w:r w:rsidRPr="001B2175">
        <w:rPr>
          <w:color w:val="000000" w:themeColor="text1"/>
        </w:rPr>
        <w:lastRenderedPageBreak/>
        <w:t>requirements for all UW populations</w:t>
      </w:r>
      <w:r w:rsidR="004A146F">
        <w:rPr>
          <w:color w:val="000000" w:themeColor="text1"/>
        </w:rPr>
        <w:t>,</w:t>
      </w:r>
      <w:r w:rsidRPr="001B2175">
        <w:rPr>
          <w:color w:val="000000" w:themeColor="text1"/>
        </w:rPr>
        <w:t xml:space="preserve"> incl</w:t>
      </w:r>
      <w:r w:rsidR="004A146F">
        <w:rPr>
          <w:color w:val="000000" w:themeColor="text1"/>
        </w:rPr>
        <w:t>uding</w:t>
      </w:r>
      <w:r w:rsidRPr="001B2175">
        <w:rPr>
          <w:color w:val="000000" w:themeColor="text1"/>
        </w:rPr>
        <w:t xml:space="preserve"> students, faculty, </w:t>
      </w:r>
      <w:r w:rsidR="004A146F" w:rsidRPr="001B2175">
        <w:rPr>
          <w:color w:val="000000" w:themeColor="text1"/>
        </w:rPr>
        <w:t>staff</w:t>
      </w:r>
      <w:r w:rsidR="004A146F">
        <w:rPr>
          <w:color w:val="000000" w:themeColor="text1"/>
        </w:rPr>
        <w:t xml:space="preserve">, and </w:t>
      </w:r>
      <w:r w:rsidRPr="001B2175">
        <w:rPr>
          <w:color w:val="000000" w:themeColor="text1"/>
        </w:rPr>
        <w:t xml:space="preserve">UW contractors. </w:t>
      </w:r>
    </w:p>
    <w:p w14:paraId="3A77C318" w14:textId="069A0A8F" w:rsidR="007662BD" w:rsidRPr="001B2175" w:rsidRDefault="007662BD" w:rsidP="00B542F8">
      <w:pPr>
        <w:pStyle w:val="ListParagraph"/>
        <w:numPr>
          <w:ilvl w:val="0"/>
          <w:numId w:val="22"/>
        </w:numPr>
        <w:rPr>
          <w:color w:val="000000" w:themeColor="text1"/>
        </w:rPr>
      </w:pPr>
      <w:r w:rsidRPr="001B2175">
        <w:rPr>
          <w:color w:val="000000" w:themeColor="text1"/>
        </w:rPr>
        <w:t>New financial analytics and data structures to track the cost and impact of the pandemic on U</w:t>
      </w:r>
      <w:r w:rsidR="00897A58">
        <w:rPr>
          <w:color w:val="000000" w:themeColor="text1"/>
        </w:rPr>
        <w:t>niversity</w:t>
      </w:r>
      <w:r w:rsidRPr="001B2175">
        <w:rPr>
          <w:color w:val="000000" w:themeColor="text1"/>
        </w:rPr>
        <w:t xml:space="preserve"> budgets.</w:t>
      </w:r>
    </w:p>
    <w:p w14:paraId="1F843495" w14:textId="4FBCA9AF" w:rsidR="007662BD" w:rsidRPr="001B2175" w:rsidRDefault="007662BD" w:rsidP="00B542F8">
      <w:pPr>
        <w:pStyle w:val="ListParagraph"/>
        <w:numPr>
          <w:ilvl w:val="0"/>
          <w:numId w:val="22"/>
        </w:numPr>
        <w:rPr>
          <w:color w:val="000000" w:themeColor="text1"/>
        </w:rPr>
      </w:pPr>
      <w:r w:rsidRPr="001B2175">
        <w:rPr>
          <w:color w:val="000000" w:themeColor="text1"/>
        </w:rPr>
        <w:t>New analytics about research space utilization to enable pandemic-related space planning.</w:t>
      </w:r>
    </w:p>
    <w:p w14:paraId="2DE1E8D5" w14:textId="3F89F8BE" w:rsidR="007662BD" w:rsidRPr="001B2175" w:rsidRDefault="007662BD" w:rsidP="00B542F8">
      <w:pPr>
        <w:pStyle w:val="ListParagraph"/>
        <w:numPr>
          <w:ilvl w:val="0"/>
          <w:numId w:val="22"/>
        </w:numPr>
        <w:rPr>
          <w:color w:val="000000" w:themeColor="text1"/>
        </w:rPr>
      </w:pPr>
      <w:r w:rsidRPr="001B2175">
        <w:rPr>
          <w:color w:val="000000" w:themeColor="text1"/>
        </w:rPr>
        <w:t>Electronic signature (Docu</w:t>
      </w:r>
      <w:r w:rsidR="00897A58">
        <w:rPr>
          <w:color w:val="000000" w:themeColor="text1"/>
        </w:rPr>
        <w:t>S</w:t>
      </w:r>
      <w:r w:rsidRPr="001B2175">
        <w:rPr>
          <w:color w:val="000000" w:themeColor="text1"/>
        </w:rPr>
        <w:t>ign) roll-out for telework agreements</w:t>
      </w:r>
      <w:r w:rsidR="00897A58">
        <w:rPr>
          <w:color w:val="000000" w:themeColor="text1"/>
        </w:rPr>
        <w:t xml:space="preserve"> and</w:t>
      </w:r>
      <w:r w:rsidRPr="001B2175">
        <w:rPr>
          <w:color w:val="000000" w:themeColor="text1"/>
        </w:rPr>
        <w:t xml:space="preserve"> performance evaluations</w:t>
      </w:r>
      <w:r w:rsidR="00897A58">
        <w:rPr>
          <w:color w:val="000000" w:themeColor="text1"/>
        </w:rPr>
        <w:t>.</w:t>
      </w:r>
    </w:p>
    <w:p w14:paraId="4EAE0FC4" w14:textId="55B50803" w:rsidR="007662BD" w:rsidRPr="001B2175" w:rsidRDefault="007662BD" w:rsidP="00B542F8">
      <w:pPr>
        <w:pStyle w:val="ListParagraph"/>
        <w:numPr>
          <w:ilvl w:val="0"/>
          <w:numId w:val="22"/>
        </w:numPr>
        <w:rPr>
          <w:color w:val="000000" w:themeColor="text1"/>
        </w:rPr>
      </w:pPr>
      <w:r w:rsidRPr="001B2175">
        <w:rPr>
          <w:color w:val="000000" w:themeColor="text1"/>
        </w:rPr>
        <w:t xml:space="preserve">Electronic document management roll-out to ensure continuation of key business services, </w:t>
      </w:r>
      <w:r w:rsidR="00627A1E">
        <w:rPr>
          <w:color w:val="000000" w:themeColor="text1"/>
        </w:rPr>
        <w:t xml:space="preserve">such as the </w:t>
      </w:r>
      <w:r w:rsidRPr="001B2175">
        <w:rPr>
          <w:color w:val="000000" w:themeColor="text1"/>
        </w:rPr>
        <w:t>management of tenure documents by Academic Personnel</w:t>
      </w:r>
      <w:r w:rsidR="00627A1E">
        <w:rPr>
          <w:color w:val="000000" w:themeColor="text1"/>
        </w:rPr>
        <w:t>,</w:t>
      </w:r>
      <w:r w:rsidRPr="001B2175">
        <w:rPr>
          <w:color w:val="000000" w:themeColor="text1"/>
        </w:rPr>
        <w:t xml:space="preserve"> student financial aid administration</w:t>
      </w:r>
      <w:r w:rsidR="00627A1E">
        <w:rPr>
          <w:color w:val="000000" w:themeColor="text1"/>
        </w:rPr>
        <w:t>, and</w:t>
      </w:r>
      <w:r w:rsidRPr="001B2175">
        <w:rPr>
          <w:color w:val="000000" w:themeColor="text1"/>
        </w:rPr>
        <w:t xml:space="preserve"> remote </w:t>
      </w:r>
      <w:r w:rsidR="00897A58" w:rsidRPr="001B2175">
        <w:rPr>
          <w:color w:val="000000" w:themeColor="text1"/>
        </w:rPr>
        <w:t xml:space="preserve">identity </w:t>
      </w:r>
      <w:r w:rsidRPr="001B2175">
        <w:rPr>
          <w:color w:val="000000" w:themeColor="text1"/>
        </w:rPr>
        <w:t xml:space="preserve">verification for new incoming students </w:t>
      </w:r>
      <w:r w:rsidR="00897A58">
        <w:rPr>
          <w:color w:val="000000" w:themeColor="text1"/>
        </w:rPr>
        <w:t>(</w:t>
      </w:r>
      <w:r w:rsidRPr="001B2175">
        <w:rPr>
          <w:color w:val="000000" w:themeColor="text1"/>
        </w:rPr>
        <w:t>Husky Card ID</w:t>
      </w:r>
      <w:r w:rsidR="00897A58">
        <w:rPr>
          <w:color w:val="000000" w:themeColor="text1"/>
        </w:rPr>
        <w:t>).</w:t>
      </w:r>
    </w:p>
    <w:p w14:paraId="069FAA9F" w14:textId="042B1119" w:rsidR="007662BD" w:rsidRPr="00A0286F" w:rsidRDefault="00627A1E" w:rsidP="00B542F8">
      <w:pPr>
        <w:pStyle w:val="ListParagraph"/>
        <w:numPr>
          <w:ilvl w:val="0"/>
          <w:numId w:val="22"/>
        </w:numPr>
        <w:rPr>
          <w:color w:val="000000" w:themeColor="text1"/>
        </w:rPr>
      </w:pPr>
      <w:r w:rsidRPr="00A0286F">
        <w:rPr>
          <w:color w:val="000000" w:themeColor="text1"/>
        </w:rPr>
        <w:t>Develop f</w:t>
      </w:r>
      <w:r w:rsidR="007662BD" w:rsidRPr="00A0286F">
        <w:rPr>
          <w:color w:val="000000" w:themeColor="text1"/>
        </w:rPr>
        <w:t xml:space="preserve">acilities and building management application </w:t>
      </w:r>
      <w:r w:rsidRPr="00A0286F">
        <w:rPr>
          <w:color w:val="000000" w:themeColor="text1"/>
        </w:rPr>
        <w:t>to include</w:t>
      </w:r>
      <w:r w:rsidR="007662BD" w:rsidRPr="00A0286F">
        <w:rPr>
          <w:color w:val="000000" w:themeColor="text1"/>
        </w:rPr>
        <w:t xml:space="preserve"> Husky Card configurations</w:t>
      </w:r>
      <w:r w:rsidRPr="00A0286F">
        <w:rPr>
          <w:color w:val="000000" w:themeColor="text1"/>
        </w:rPr>
        <w:t xml:space="preserve"> that adhere to</w:t>
      </w:r>
      <w:r w:rsidR="007662BD" w:rsidRPr="00A0286F">
        <w:rPr>
          <w:color w:val="000000" w:themeColor="text1"/>
        </w:rPr>
        <w:t xml:space="preserve"> pandemic-related building access regulations.</w:t>
      </w:r>
    </w:p>
    <w:p w14:paraId="36615620" w14:textId="40772264" w:rsidR="007662BD" w:rsidRPr="00A0286F" w:rsidRDefault="007662BD" w:rsidP="00B542F8">
      <w:pPr>
        <w:pStyle w:val="ListParagraph"/>
        <w:numPr>
          <w:ilvl w:val="0"/>
          <w:numId w:val="22"/>
        </w:numPr>
        <w:rPr>
          <w:color w:val="000000" w:themeColor="text1"/>
        </w:rPr>
      </w:pPr>
      <w:r w:rsidRPr="00A0286F">
        <w:rPr>
          <w:color w:val="000000" w:themeColor="text1"/>
        </w:rPr>
        <w:t>Title IX compliance and reporting (only pandemic-related in terms of the time horizon in which it emerged).</w:t>
      </w:r>
    </w:p>
    <w:p w14:paraId="356F27ED" w14:textId="223E1B75" w:rsidR="00A05EBC" w:rsidRPr="00A0286F" w:rsidRDefault="00A05EBC" w:rsidP="00B542F8">
      <w:pPr>
        <w:contextualSpacing/>
        <w:rPr>
          <w:color w:val="000000" w:themeColor="text1"/>
        </w:rPr>
      </w:pPr>
    </w:p>
    <w:p w14:paraId="551BF6EF" w14:textId="31C4EBBB" w:rsidR="00065E2B" w:rsidRPr="00E70574" w:rsidRDefault="00D052A3" w:rsidP="00B542F8">
      <w:pPr>
        <w:pBdr>
          <w:top w:val="nil"/>
          <w:left w:val="nil"/>
          <w:bottom w:val="nil"/>
          <w:right w:val="nil"/>
          <w:between w:val="nil"/>
        </w:pBdr>
        <w:contextualSpacing/>
        <w:rPr>
          <w:i/>
          <w:iCs/>
          <w:color w:val="000000"/>
        </w:rPr>
      </w:pPr>
      <w:r w:rsidRPr="00E70574">
        <w:rPr>
          <w:i/>
          <w:iCs/>
          <w:color w:val="000000"/>
        </w:rPr>
        <w:t>Resilient</w:t>
      </w:r>
      <w:r w:rsidR="00D36530" w:rsidRPr="00E70574">
        <w:rPr>
          <w:i/>
          <w:iCs/>
          <w:color w:val="000000"/>
        </w:rPr>
        <w:t xml:space="preserve"> </w:t>
      </w:r>
      <w:r w:rsidR="00E52B22" w:rsidRPr="00A0286F">
        <w:rPr>
          <w:i/>
          <w:iCs/>
          <w:color w:val="000000"/>
        </w:rPr>
        <w:t>i</w:t>
      </w:r>
      <w:r w:rsidR="00D36530" w:rsidRPr="00E70574">
        <w:rPr>
          <w:i/>
          <w:iCs/>
          <w:color w:val="000000"/>
        </w:rPr>
        <w:t>nfrastructure</w:t>
      </w:r>
    </w:p>
    <w:p w14:paraId="5B8501E8" w14:textId="1B59DED4" w:rsidR="00D052A3" w:rsidRPr="00A0286F" w:rsidRDefault="00D06CE9" w:rsidP="00B542F8">
      <w:pPr>
        <w:contextualSpacing/>
        <w:rPr>
          <w:color w:val="000000" w:themeColor="text1"/>
        </w:rPr>
      </w:pPr>
      <w:r w:rsidRPr="00A0286F">
        <w:rPr>
          <w:color w:val="000000" w:themeColor="text1"/>
        </w:rPr>
        <w:t xml:space="preserve">Throughout the pandemic, </w:t>
      </w:r>
      <w:r w:rsidR="00D052A3" w:rsidRPr="00A0286F">
        <w:rPr>
          <w:color w:val="000000" w:themeColor="text1"/>
        </w:rPr>
        <w:t>UW-IT continues to provide a resilient IT infrastructure that has</w:t>
      </w:r>
      <w:r w:rsidR="00B87C7E" w:rsidRPr="00A0286F">
        <w:rPr>
          <w:color w:val="000000" w:themeColor="text1"/>
        </w:rPr>
        <w:t xml:space="preserve"> never</w:t>
      </w:r>
      <w:r w:rsidR="00D052A3" w:rsidRPr="00A0286F">
        <w:rPr>
          <w:color w:val="000000" w:themeColor="text1"/>
        </w:rPr>
        <w:t xml:space="preserve"> been more critical in supporting our campuses</w:t>
      </w:r>
      <w:r w:rsidRPr="00A0286F">
        <w:rPr>
          <w:color w:val="000000" w:themeColor="text1"/>
        </w:rPr>
        <w:t>.</w:t>
      </w:r>
      <w:r w:rsidR="00D052A3" w:rsidRPr="00A0286F">
        <w:rPr>
          <w:color w:val="000000" w:themeColor="text1"/>
        </w:rPr>
        <w:t xml:space="preserve"> As essential workers, the core team supporting network and telecom services have remained onsite</w:t>
      </w:r>
      <w:r w:rsidR="00E52B22" w:rsidRPr="00A0286F">
        <w:rPr>
          <w:color w:val="000000" w:themeColor="text1"/>
        </w:rPr>
        <w:t xml:space="preserve"> – </w:t>
      </w:r>
      <w:r w:rsidR="00627A1E" w:rsidRPr="00A0286F">
        <w:rPr>
          <w:color w:val="000000" w:themeColor="text1"/>
        </w:rPr>
        <w:t>on campus</w:t>
      </w:r>
      <w:r w:rsidR="00D052A3" w:rsidRPr="00A0286F">
        <w:rPr>
          <w:color w:val="000000" w:themeColor="text1"/>
        </w:rPr>
        <w:t xml:space="preserve"> </w:t>
      </w:r>
      <w:r w:rsidR="00E52B22" w:rsidRPr="00A0286F">
        <w:rPr>
          <w:color w:val="000000" w:themeColor="text1"/>
        </w:rPr>
        <w:t>and</w:t>
      </w:r>
      <w:r w:rsidR="00D052A3" w:rsidRPr="00A0286F">
        <w:rPr>
          <w:color w:val="000000" w:themeColor="text1"/>
        </w:rPr>
        <w:t xml:space="preserve"> throughout the state </w:t>
      </w:r>
      <w:r w:rsidR="00E52B22" w:rsidRPr="00A0286F">
        <w:rPr>
          <w:color w:val="000000" w:themeColor="text1"/>
        </w:rPr>
        <w:t xml:space="preserve">– </w:t>
      </w:r>
      <w:r w:rsidR="00D052A3" w:rsidRPr="00A0286F">
        <w:rPr>
          <w:color w:val="000000" w:themeColor="text1"/>
        </w:rPr>
        <w:t>in support of our commitments to regional networks</w:t>
      </w:r>
      <w:r w:rsidRPr="00A0286F">
        <w:rPr>
          <w:color w:val="000000" w:themeColor="text1"/>
        </w:rPr>
        <w:t>, including:</w:t>
      </w:r>
    </w:p>
    <w:p w14:paraId="61172C36" w14:textId="7316EC0C" w:rsidR="00755B80" w:rsidRPr="00A0286F" w:rsidRDefault="00755B80" w:rsidP="00B542F8">
      <w:pPr>
        <w:pStyle w:val="ListParagraph"/>
        <w:numPr>
          <w:ilvl w:val="0"/>
          <w:numId w:val="21"/>
        </w:numPr>
        <w:pBdr>
          <w:top w:val="nil"/>
          <w:left w:val="nil"/>
          <w:bottom w:val="nil"/>
          <w:right w:val="nil"/>
          <w:between w:val="nil"/>
        </w:pBdr>
        <w:rPr>
          <w:color w:val="000000"/>
        </w:rPr>
      </w:pPr>
      <w:r w:rsidRPr="00A0286F">
        <w:rPr>
          <w:color w:val="000000"/>
        </w:rPr>
        <w:t>Support Husky OnNet virtual private network for remote access to campus</w:t>
      </w:r>
      <w:r w:rsidR="00E70574">
        <w:rPr>
          <w:color w:val="000000"/>
        </w:rPr>
        <w:t xml:space="preserve"> systems</w:t>
      </w:r>
    </w:p>
    <w:p w14:paraId="7F2A9220" w14:textId="2AA50393" w:rsidR="00065E2B" w:rsidRPr="00A0286F" w:rsidRDefault="00751BC0" w:rsidP="00B542F8">
      <w:pPr>
        <w:pStyle w:val="ListParagraph"/>
        <w:numPr>
          <w:ilvl w:val="0"/>
          <w:numId w:val="21"/>
        </w:numPr>
        <w:pBdr>
          <w:top w:val="nil"/>
          <w:left w:val="nil"/>
          <w:bottom w:val="nil"/>
          <w:right w:val="nil"/>
          <w:between w:val="nil"/>
        </w:pBdr>
        <w:rPr>
          <w:color w:val="000000"/>
        </w:rPr>
      </w:pPr>
      <w:r w:rsidRPr="00A0286F">
        <w:rPr>
          <w:color w:val="000000"/>
        </w:rPr>
        <w:t>Network</w:t>
      </w:r>
      <w:r w:rsidR="00065E2B" w:rsidRPr="00A0286F">
        <w:rPr>
          <w:color w:val="000000"/>
        </w:rPr>
        <w:t xml:space="preserve"> support for all vaccination and testing clinics</w:t>
      </w:r>
      <w:r w:rsidR="00E52B22" w:rsidRPr="00A0286F">
        <w:rPr>
          <w:color w:val="000000"/>
        </w:rPr>
        <w:t>.</w:t>
      </w:r>
    </w:p>
    <w:p w14:paraId="71552924" w14:textId="5F35E446" w:rsidR="0037678A" w:rsidRPr="00A0286F" w:rsidRDefault="0037678A" w:rsidP="00E70574">
      <w:pPr>
        <w:numPr>
          <w:ilvl w:val="0"/>
          <w:numId w:val="21"/>
        </w:numPr>
        <w:contextualSpacing/>
        <w:rPr>
          <w:color w:val="000000"/>
        </w:rPr>
      </w:pPr>
      <w:r w:rsidRPr="00A0286F">
        <w:rPr>
          <w:color w:val="000000"/>
        </w:rPr>
        <w:t>Partnering with Medical Centers IT to provide in-hospital technologies</w:t>
      </w:r>
      <w:r w:rsidR="00E52B22" w:rsidRPr="00A0286F">
        <w:rPr>
          <w:color w:val="000000"/>
        </w:rPr>
        <w:t>:</w:t>
      </w:r>
    </w:p>
    <w:p w14:paraId="6B182BC8" w14:textId="42113368" w:rsidR="0037678A" w:rsidRPr="00A0286F" w:rsidRDefault="0037678A" w:rsidP="00E70574">
      <w:pPr>
        <w:numPr>
          <w:ilvl w:val="1"/>
          <w:numId w:val="21"/>
        </w:numPr>
        <w:contextualSpacing/>
        <w:rPr>
          <w:color w:val="000000"/>
        </w:rPr>
      </w:pPr>
      <w:r w:rsidRPr="00A0286F">
        <w:rPr>
          <w:color w:val="000000"/>
        </w:rPr>
        <w:t>Linking family members to patients via Zoom</w:t>
      </w:r>
      <w:r w:rsidR="00E52B22" w:rsidRPr="00A0286F">
        <w:rPr>
          <w:color w:val="000000"/>
        </w:rPr>
        <w:t>.</w:t>
      </w:r>
    </w:p>
    <w:p w14:paraId="19549277" w14:textId="303739F4" w:rsidR="0037678A" w:rsidRPr="00A0286F" w:rsidRDefault="0037678A" w:rsidP="00E70574">
      <w:pPr>
        <w:numPr>
          <w:ilvl w:val="1"/>
          <w:numId w:val="21"/>
        </w:numPr>
        <w:contextualSpacing/>
        <w:rPr>
          <w:color w:val="000000"/>
        </w:rPr>
      </w:pPr>
      <w:r w:rsidRPr="00A0286F">
        <w:rPr>
          <w:color w:val="000000"/>
        </w:rPr>
        <w:t>Expand</w:t>
      </w:r>
      <w:r w:rsidR="00D06CE9" w:rsidRPr="00A0286F">
        <w:rPr>
          <w:color w:val="000000"/>
        </w:rPr>
        <w:t>ing</w:t>
      </w:r>
      <w:r w:rsidRPr="00A0286F">
        <w:rPr>
          <w:color w:val="000000"/>
        </w:rPr>
        <w:t xml:space="preserve"> Wi-Fi across multiple medical buildings</w:t>
      </w:r>
      <w:r w:rsidR="00E52B22" w:rsidRPr="00A0286F">
        <w:rPr>
          <w:color w:val="000000"/>
        </w:rPr>
        <w:t>.</w:t>
      </w:r>
    </w:p>
    <w:p w14:paraId="5C83ADFB" w14:textId="02A7F383" w:rsidR="0037678A" w:rsidRPr="00A0286F" w:rsidRDefault="0037678A" w:rsidP="00E70574">
      <w:pPr>
        <w:numPr>
          <w:ilvl w:val="1"/>
          <w:numId w:val="21"/>
        </w:numPr>
        <w:contextualSpacing/>
        <w:rPr>
          <w:color w:val="000000"/>
        </w:rPr>
      </w:pPr>
      <w:r w:rsidRPr="00A0286F">
        <w:rPr>
          <w:color w:val="000000"/>
        </w:rPr>
        <w:t>Provid</w:t>
      </w:r>
      <w:r w:rsidR="00D06CE9" w:rsidRPr="00A0286F">
        <w:rPr>
          <w:color w:val="000000"/>
        </w:rPr>
        <w:t>ing</w:t>
      </w:r>
      <w:r w:rsidRPr="00A0286F">
        <w:rPr>
          <w:color w:val="000000"/>
        </w:rPr>
        <w:t xml:space="preserve"> wireless equipment tracking</w:t>
      </w:r>
      <w:r w:rsidR="00E52B22" w:rsidRPr="00A0286F">
        <w:rPr>
          <w:color w:val="000000"/>
        </w:rPr>
        <w:t>.</w:t>
      </w:r>
    </w:p>
    <w:p w14:paraId="42B64C5A" w14:textId="7A6BF931" w:rsidR="0037678A" w:rsidRPr="00A0286F" w:rsidRDefault="0037678A" w:rsidP="00E70574">
      <w:pPr>
        <w:numPr>
          <w:ilvl w:val="1"/>
          <w:numId w:val="21"/>
        </w:numPr>
        <w:contextualSpacing/>
        <w:rPr>
          <w:color w:val="000000"/>
        </w:rPr>
      </w:pPr>
      <w:r w:rsidRPr="00A0286F">
        <w:rPr>
          <w:color w:val="000000"/>
        </w:rPr>
        <w:t>Develop</w:t>
      </w:r>
      <w:r w:rsidR="00D06CE9" w:rsidRPr="00A0286F">
        <w:rPr>
          <w:color w:val="000000"/>
        </w:rPr>
        <w:t>ing</w:t>
      </w:r>
      <w:r w:rsidRPr="00A0286F">
        <w:rPr>
          <w:color w:val="000000"/>
        </w:rPr>
        <w:t> rapid deployment outdoor network kit for testing and triage tents</w:t>
      </w:r>
      <w:r w:rsidR="00E52B22" w:rsidRPr="00A0286F">
        <w:rPr>
          <w:color w:val="000000"/>
        </w:rPr>
        <w:t>.</w:t>
      </w:r>
    </w:p>
    <w:p w14:paraId="4D8C4160" w14:textId="7C2F6A54" w:rsidR="00065E2B" w:rsidRPr="00A0286F" w:rsidRDefault="00904175" w:rsidP="00B542F8">
      <w:pPr>
        <w:pStyle w:val="ListParagraph"/>
        <w:numPr>
          <w:ilvl w:val="0"/>
          <w:numId w:val="21"/>
        </w:numPr>
        <w:pBdr>
          <w:top w:val="nil"/>
          <w:left w:val="nil"/>
          <w:bottom w:val="nil"/>
          <w:right w:val="nil"/>
          <w:between w:val="nil"/>
        </w:pBdr>
        <w:rPr>
          <w:color w:val="000000"/>
          <w:lang w:val="en-US"/>
        </w:rPr>
      </w:pPr>
      <w:r w:rsidRPr="00A0286F">
        <w:rPr>
          <w:color w:val="000000"/>
          <w:lang w:val="en-US"/>
        </w:rPr>
        <w:t>Support for r</w:t>
      </w:r>
      <w:r w:rsidR="00065E2B" w:rsidRPr="00A0286F">
        <w:rPr>
          <w:color w:val="000000"/>
          <w:lang w:val="en-US"/>
        </w:rPr>
        <w:t>emote commencement</w:t>
      </w:r>
      <w:r w:rsidRPr="00A0286F">
        <w:rPr>
          <w:color w:val="000000"/>
          <w:lang w:val="en-US"/>
        </w:rPr>
        <w:t xml:space="preserve">, </w:t>
      </w:r>
      <w:r w:rsidR="00205E4F" w:rsidRPr="00A0286F">
        <w:rPr>
          <w:color w:val="000000"/>
          <w:lang w:val="en-US"/>
        </w:rPr>
        <w:t>convocations,</w:t>
      </w:r>
      <w:r w:rsidR="00065E2B" w:rsidRPr="00A0286F">
        <w:rPr>
          <w:color w:val="000000"/>
          <w:lang w:val="en-US"/>
        </w:rPr>
        <w:t xml:space="preserve"> </w:t>
      </w:r>
      <w:r w:rsidRPr="00A0286F">
        <w:rPr>
          <w:color w:val="000000"/>
          <w:lang w:val="en-US"/>
        </w:rPr>
        <w:t>and other events.</w:t>
      </w:r>
    </w:p>
    <w:p w14:paraId="4525CA46" w14:textId="4C671749" w:rsidR="00EE28B6" w:rsidRPr="00A0286F" w:rsidRDefault="00904175" w:rsidP="00B542F8">
      <w:pPr>
        <w:pStyle w:val="ListParagraph"/>
        <w:numPr>
          <w:ilvl w:val="0"/>
          <w:numId w:val="21"/>
        </w:numPr>
        <w:pBdr>
          <w:top w:val="nil"/>
          <w:left w:val="nil"/>
          <w:bottom w:val="nil"/>
          <w:right w:val="nil"/>
          <w:between w:val="nil"/>
        </w:pBdr>
        <w:rPr>
          <w:color w:val="000000"/>
          <w:lang w:val="en-US"/>
        </w:rPr>
      </w:pPr>
      <w:r w:rsidRPr="00A0286F">
        <w:rPr>
          <w:color w:val="000000"/>
          <w:lang w:val="en-US"/>
        </w:rPr>
        <w:t>Development of online monitoring tools</w:t>
      </w:r>
      <w:r w:rsidR="0076479B" w:rsidRPr="00A0286F">
        <w:rPr>
          <w:color w:val="000000"/>
          <w:lang w:val="en-US"/>
        </w:rPr>
        <w:t>.</w:t>
      </w:r>
    </w:p>
    <w:p w14:paraId="2D3D345D" w14:textId="200E9EDE" w:rsidR="007662BD" w:rsidRPr="00A0286F" w:rsidRDefault="007662BD" w:rsidP="00B542F8">
      <w:pPr>
        <w:pBdr>
          <w:top w:val="nil"/>
          <w:left w:val="nil"/>
          <w:bottom w:val="nil"/>
          <w:right w:val="nil"/>
          <w:between w:val="nil"/>
        </w:pBdr>
        <w:contextualSpacing/>
        <w:rPr>
          <w:color w:val="000000"/>
          <w:lang w:val="en-US"/>
        </w:rPr>
      </w:pPr>
    </w:p>
    <w:p w14:paraId="1BEC43DC" w14:textId="3B58872B" w:rsidR="0031641A" w:rsidRPr="00E70574" w:rsidRDefault="0031641A" w:rsidP="00B542F8">
      <w:pPr>
        <w:pBdr>
          <w:top w:val="nil"/>
          <w:left w:val="nil"/>
          <w:bottom w:val="nil"/>
          <w:right w:val="nil"/>
          <w:between w:val="nil"/>
        </w:pBdr>
        <w:contextualSpacing/>
        <w:rPr>
          <w:i/>
          <w:iCs/>
          <w:color w:val="000000"/>
          <w:highlight w:val="white"/>
        </w:rPr>
      </w:pPr>
      <w:r w:rsidRPr="00E70574">
        <w:rPr>
          <w:i/>
          <w:iCs/>
          <w:color w:val="000000"/>
          <w:highlight w:val="white"/>
        </w:rPr>
        <w:t xml:space="preserve">Manage </w:t>
      </w:r>
      <w:r w:rsidR="0076479B" w:rsidRPr="00A0286F">
        <w:rPr>
          <w:i/>
          <w:iCs/>
          <w:color w:val="000000"/>
          <w:highlight w:val="white"/>
        </w:rPr>
        <w:t>e</w:t>
      </w:r>
      <w:r w:rsidRPr="00E70574">
        <w:rPr>
          <w:i/>
          <w:iCs/>
          <w:color w:val="000000"/>
          <w:highlight w:val="white"/>
        </w:rPr>
        <w:t xml:space="preserve">nterprise </w:t>
      </w:r>
      <w:r w:rsidR="0076479B" w:rsidRPr="00A0286F">
        <w:rPr>
          <w:i/>
          <w:iCs/>
          <w:color w:val="000000"/>
          <w:highlight w:val="white"/>
        </w:rPr>
        <w:t>r</w:t>
      </w:r>
      <w:r w:rsidRPr="00E70574">
        <w:rPr>
          <w:i/>
          <w:iCs/>
          <w:color w:val="000000"/>
          <w:highlight w:val="white"/>
        </w:rPr>
        <w:t>isk</w:t>
      </w:r>
    </w:p>
    <w:p w14:paraId="00D4B0EB" w14:textId="7FC88CBF" w:rsidR="00F509CD" w:rsidRDefault="00D21F87" w:rsidP="00E70574">
      <w:pPr>
        <w:pStyle w:val="ListParagraph"/>
        <w:numPr>
          <w:ilvl w:val="0"/>
          <w:numId w:val="21"/>
        </w:numPr>
        <w:pBdr>
          <w:top w:val="nil"/>
          <w:left w:val="nil"/>
          <w:bottom w:val="nil"/>
          <w:right w:val="nil"/>
          <w:between w:val="nil"/>
        </w:pBdr>
        <w:rPr>
          <w:rFonts w:cstheme="minorHAnsi"/>
          <w:color w:val="000000"/>
        </w:rPr>
      </w:pPr>
      <w:r>
        <w:rPr>
          <w:rFonts w:cstheme="minorHAnsi"/>
          <w:color w:val="000000"/>
        </w:rPr>
        <w:t xml:space="preserve">Cybersecurity threats increase as our campuses </w:t>
      </w:r>
      <w:r w:rsidRPr="00904175">
        <w:rPr>
          <w:rFonts w:cstheme="minorHAnsi"/>
          <w:color w:val="000000"/>
        </w:rPr>
        <w:t>continues to work remotely</w:t>
      </w:r>
      <w:r>
        <w:rPr>
          <w:rFonts w:cstheme="minorHAnsi"/>
          <w:color w:val="000000"/>
        </w:rPr>
        <w:t>.</w:t>
      </w:r>
      <w:r w:rsidRPr="00904175">
        <w:rPr>
          <w:rFonts w:cstheme="minorHAnsi"/>
          <w:color w:val="000000"/>
        </w:rPr>
        <w:t xml:space="preserve"> </w:t>
      </w:r>
      <w:r>
        <w:rPr>
          <w:rFonts w:cstheme="minorHAnsi"/>
          <w:color w:val="000000"/>
        </w:rPr>
        <w:t>T</w:t>
      </w:r>
      <w:r w:rsidRPr="00904175">
        <w:rPr>
          <w:rFonts w:cstheme="minorHAnsi"/>
          <w:color w:val="000000"/>
        </w:rPr>
        <w:t xml:space="preserve">he Office of the Chief Information Security Officer continues to be proactive in providing information and support to campus on how to protect institutional and personal data from phishing and other </w:t>
      </w:r>
      <w:r w:rsidR="00D06CE9">
        <w:rPr>
          <w:rFonts w:cstheme="minorHAnsi"/>
          <w:color w:val="000000"/>
        </w:rPr>
        <w:t xml:space="preserve">email </w:t>
      </w:r>
      <w:r w:rsidRPr="00904175">
        <w:rPr>
          <w:rFonts w:cstheme="minorHAnsi"/>
          <w:color w:val="000000"/>
        </w:rPr>
        <w:t>scams connected to COVID-19</w:t>
      </w:r>
      <w:r>
        <w:rPr>
          <w:rFonts w:cstheme="minorHAnsi"/>
          <w:color w:val="000000"/>
        </w:rPr>
        <w:t xml:space="preserve">. </w:t>
      </w:r>
    </w:p>
    <w:p w14:paraId="53963BCE" w14:textId="51015BC8" w:rsidR="00D21F87" w:rsidRDefault="00F509CD" w:rsidP="00E70574">
      <w:pPr>
        <w:pStyle w:val="ListParagraph"/>
        <w:numPr>
          <w:ilvl w:val="0"/>
          <w:numId w:val="21"/>
        </w:numPr>
        <w:pBdr>
          <w:top w:val="nil"/>
          <w:left w:val="nil"/>
          <w:bottom w:val="nil"/>
          <w:right w:val="nil"/>
          <w:between w:val="nil"/>
        </w:pBdr>
        <w:rPr>
          <w:rFonts w:cstheme="minorHAnsi"/>
          <w:color w:val="000000"/>
        </w:rPr>
      </w:pPr>
      <w:r>
        <w:rPr>
          <w:rFonts w:cstheme="minorHAnsi"/>
          <w:color w:val="000000"/>
        </w:rPr>
        <w:t>UW-IT is transitioning the University to</w:t>
      </w:r>
      <w:r w:rsidRPr="00E33983">
        <w:rPr>
          <w:rFonts w:cstheme="minorHAnsi"/>
          <w:color w:val="000000"/>
        </w:rPr>
        <w:t> a powerful new email filtering platform</w:t>
      </w:r>
      <w:r>
        <w:rPr>
          <w:rFonts w:cstheme="minorHAnsi"/>
          <w:color w:val="000000"/>
        </w:rPr>
        <w:t xml:space="preserve">, Proofpoint, </w:t>
      </w:r>
      <w:r w:rsidRPr="00E33983">
        <w:rPr>
          <w:rFonts w:cstheme="minorHAnsi"/>
          <w:color w:val="000000"/>
        </w:rPr>
        <w:t xml:space="preserve">to help protect UW email from millions of needless, </w:t>
      </w:r>
      <w:r w:rsidR="00866601">
        <w:rPr>
          <w:rFonts w:cstheme="minorHAnsi"/>
          <w:color w:val="000000"/>
        </w:rPr>
        <w:t xml:space="preserve">and potentially </w:t>
      </w:r>
      <w:r w:rsidRPr="00E33983">
        <w:rPr>
          <w:rFonts w:cstheme="minorHAnsi"/>
          <w:color w:val="000000"/>
        </w:rPr>
        <w:t>dangerous</w:t>
      </w:r>
      <w:r w:rsidR="00866601">
        <w:rPr>
          <w:rFonts w:cstheme="minorHAnsi"/>
          <w:color w:val="000000"/>
        </w:rPr>
        <w:t>,</w:t>
      </w:r>
      <w:r w:rsidRPr="00E33983">
        <w:rPr>
          <w:rFonts w:cstheme="minorHAnsi"/>
          <w:color w:val="000000"/>
        </w:rPr>
        <w:t xml:space="preserve"> messages.</w:t>
      </w:r>
    </w:p>
    <w:p w14:paraId="15C10294" w14:textId="63633F18" w:rsidR="0037678A" w:rsidRDefault="0076479B" w:rsidP="00E70574">
      <w:pPr>
        <w:numPr>
          <w:ilvl w:val="0"/>
          <w:numId w:val="21"/>
        </w:numPr>
        <w:contextualSpacing/>
        <w:rPr>
          <w:color w:val="000000"/>
        </w:rPr>
      </w:pPr>
      <w:r>
        <w:rPr>
          <w:color w:val="000000"/>
        </w:rPr>
        <w:t>Two-factor authentication</w:t>
      </w:r>
      <w:r w:rsidR="0037678A">
        <w:rPr>
          <w:color w:val="000000"/>
        </w:rPr>
        <w:t xml:space="preserve"> expansion to improve security of remote employees</w:t>
      </w:r>
      <w:r>
        <w:rPr>
          <w:color w:val="000000"/>
        </w:rPr>
        <w:t>.</w:t>
      </w:r>
    </w:p>
    <w:p w14:paraId="288CAD27" w14:textId="57A20399" w:rsidR="0037678A" w:rsidRDefault="0037678A" w:rsidP="00E70574">
      <w:pPr>
        <w:numPr>
          <w:ilvl w:val="0"/>
          <w:numId w:val="21"/>
        </w:numPr>
        <w:contextualSpacing/>
        <w:rPr>
          <w:color w:val="000000"/>
        </w:rPr>
      </w:pPr>
      <w:r>
        <w:rPr>
          <w:color w:val="000000"/>
        </w:rPr>
        <w:t>Enhanced processes to remotely verify a person</w:t>
      </w:r>
      <w:r w:rsidR="00866601">
        <w:rPr>
          <w:color w:val="000000"/>
        </w:rPr>
        <w:t>’s identity</w:t>
      </w:r>
      <w:r>
        <w:rPr>
          <w:color w:val="000000"/>
        </w:rPr>
        <w:t xml:space="preserve"> </w:t>
      </w:r>
      <w:r w:rsidR="00866601">
        <w:rPr>
          <w:color w:val="000000"/>
        </w:rPr>
        <w:t xml:space="preserve">– </w:t>
      </w:r>
      <w:r>
        <w:rPr>
          <w:color w:val="000000"/>
        </w:rPr>
        <w:t>issue credentials / reset passwords</w:t>
      </w:r>
      <w:r w:rsidR="0076479B">
        <w:rPr>
          <w:color w:val="000000"/>
        </w:rPr>
        <w:t>.</w:t>
      </w:r>
    </w:p>
    <w:p w14:paraId="52EC67DA" w14:textId="354FCC52" w:rsidR="0031641A" w:rsidRDefault="0031641A" w:rsidP="00B542F8">
      <w:pPr>
        <w:pStyle w:val="ListParagraph"/>
        <w:ind w:left="0"/>
      </w:pPr>
    </w:p>
    <w:p w14:paraId="4C1C752F" w14:textId="75D24C2C" w:rsidR="00C5495F" w:rsidRPr="00E70574" w:rsidRDefault="00C5495F" w:rsidP="00B542F8">
      <w:pPr>
        <w:contextualSpacing/>
        <w:rPr>
          <w:i/>
          <w:iCs/>
          <w:color w:val="000000" w:themeColor="text1"/>
        </w:rPr>
      </w:pPr>
      <w:r w:rsidRPr="00E70574">
        <w:rPr>
          <w:i/>
          <w:iCs/>
          <w:color w:val="000000" w:themeColor="text1"/>
        </w:rPr>
        <w:t xml:space="preserve">Fiscal </w:t>
      </w:r>
      <w:r w:rsidR="00D06CE9">
        <w:rPr>
          <w:i/>
          <w:iCs/>
          <w:color w:val="000000" w:themeColor="text1"/>
        </w:rPr>
        <w:t>i</w:t>
      </w:r>
      <w:r w:rsidRPr="00E70574">
        <w:rPr>
          <w:i/>
          <w:iCs/>
          <w:color w:val="000000" w:themeColor="text1"/>
        </w:rPr>
        <w:t xml:space="preserve">mpact of the </w:t>
      </w:r>
      <w:r w:rsidR="00D06CE9">
        <w:rPr>
          <w:i/>
          <w:iCs/>
          <w:color w:val="000000" w:themeColor="text1"/>
        </w:rPr>
        <w:t>p</w:t>
      </w:r>
      <w:r w:rsidRPr="00E70574">
        <w:rPr>
          <w:i/>
          <w:iCs/>
          <w:color w:val="000000" w:themeColor="text1"/>
        </w:rPr>
        <w:t>andemic</w:t>
      </w:r>
    </w:p>
    <w:p w14:paraId="73E7BA8A" w14:textId="0E2E7A6C" w:rsidR="0031641A" w:rsidRPr="001B2175" w:rsidRDefault="00053ABF" w:rsidP="00B542F8">
      <w:pPr>
        <w:pStyle w:val="ListParagraph"/>
        <w:numPr>
          <w:ilvl w:val="0"/>
          <w:numId w:val="21"/>
        </w:numPr>
        <w:pBdr>
          <w:top w:val="nil"/>
          <w:left w:val="nil"/>
          <w:bottom w:val="nil"/>
          <w:right w:val="nil"/>
          <w:between w:val="nil"/>
        </w:pBdr>
        <w:rPr>
          <w:color w:val="000000"/>
        </w:rPr>
      </w:pPr>
      <w:r w:rsidRPr="001B2175">
        <w:rPr>
          <w:color w:val="000000"/>
        </w:rPr>
        <w:t>With rapid inflation and s</w:t>
      </w:r>
      <w:r w:rsidR="00C5495F" w:rsidRPr="001B2175">
        <w:rPr>
          <w:color w:val="000000"/>
        </w:rPr>
        <w:t>upply</w:t>
      </w:r>
      <w:r w:rsidR="006C28BF" w:rsidRPr="001B2175">
        <w:rPr>
          <w:color w:val="000000"/>
        </w:rPr>
        <w:t xml:space="preserve"> chain issues</w:t>
      </w:r>
      <w:r w:rsidR="00212B4A" w:rsidRPr="001B2175">
        <w:rPr>
          <w:color w:val="000000"/>
        </w:rPr>
        <w:t>,</w:t>
      </w:r>
      <w:r w:rsidRPr="001B2175">
        <w:rPr>
          <w:color w:val="000000"/>
        </w:rPr>
        <w:t xml:space="preserve"> </w:t>
      </w:r>
      <w:r w:rsidR="006C28BF" w:rsidRPr="001B2175">
        <w:rPr>
          <w:color w:val="000000"/>
        </w:rPr>
        <w:t xml:space="preserve">UW-IT is impacted in its purchase </w:t>
      </w:r>
      <w:r w:rsidRPr="001B2175">
        <w:rPr>
          <w:color w:val="000000"/>
        </w:rPr>
        <w:t>of</w:t>
      </w:r>
      <w:r w:rsidR="001C28A1" w:rsidRPr="001B2175">
        <w:rPr>
          <w:color w:val="000000"/>
        </w:rPr>
        <w:t xml:space="preserve"> </w:t>
      </w:r>
      <w:r w:rsidR="00205E4F" w:rsidRPr="001B2175">
        <w:rPr>
          <w:color w:val="000000"/>
        </w:rPr>
        <w:t>technology-based</w:t>
      </w:r>
      <w:r w:rsidRPr="001B2175">
        <w:rPr>
          <w:color w:val="000000"/>
        </w:rPr>
        <w:t xml:space="preserve"> commodities</w:t>
      </w:r>
      <w:r w:rsidR="001C28A1" w:rsidRPr="001B2175">
        <w:rPr>
          <w:color w:val="000000"/>
        </w:rPr>
        <w:t>.</w:t>
      </w:r>
      <w:r w:rsidR="006C28BF" w:rsidRPr="001B2175">
        <w:rPr>
          <w:color w:val="000000"/>
        </w:rPr>
        <w:t xml:space="preserve"> Infrastructure hardware utilizing microchips </w:t>
      </w:r>
      <w:r w:rsidR="001C28A1" w:rsidRPr="001B2175">
        <w:rPr>
          <w:color w:val="000000"/>
        </w:rPr>
        <w:t>have</w:t>
      </w:r>
      <w:r w:rsidR="006C28BF" w:rsidRPr="001B2175">
        <w:rPr>
          <w:color w:val="000000"/>
        </w:rPr>
        <w:t xml:space="preserve"> long lead</w:t>
      </w:r>
      <w:r w:rsidR="00B14DFA">
        <w:rPr>
          <w:color w:val="000000"/>
        </w:rPr>
        <w:t>-</w:t>
      </w:r>
      <w:r w:rsidR="006C28BF" w:rsidRPr="001B2175">
        <w:rPr>
          <w:color w:val="000000"/>
        </w:rPr>
        <w:t>times for delivery</w:t>
      </w:r>
      <w:r w:rsidR="00A3343D">
        <w:rPr>
          <w:color w:val="000000"/>
        </w:rPr>
        <w:t xml:space="preserve"> and </w:t>
      </w:r>
      <w:r w:rsidR="006C28BF" w:rsidRPr="001B2175">
        <w:rPr>
          <w:color w:val="000000"/>
        </w:rPr>
        <w:t>significant price increase</w:t>
      </w:r>
      <w:r w:rsidRPr="001B2175">
        <w:rPr>
          <w:color w:val="000000"/>
        </w:rPr>
        <w:t>s</w:t>
      </w:r>
      <w:r w:rsidR="00B14DFA">
        <w:rPr>
          <w:color w:val="000000"/>
        </w:rPr>
        <w:t>.</w:t>
      </w:r>
    </w:p>
    <w:p w14:paraId="734480BC" w14:textId="1A0CEA60" w:rsidR="007662BD" w:rsidRPr="001B2175" w:rsidRDefault="00986260" w:rsidP="00B542F8">
      <w:pPr>
        <w:pStyle w:val="ListParagraph"/>
        <w:numPr>
          <w:ilvl w:val="0"/>
          <w:numId w:val="21"/>
        </w:numPr>
        <w:pBdr>
          <w:top w:val="nil"/>
          <w:left w:val="nil"/>
          <w:bottom w:val="nil"/>
          <w:right w:val="nil"/>
          <w:between w:val="nil"/>
        </w:pBdr>
        <w:rPr>
          <w:color w:val="000000"/>
        </w:rPr>
      </w:pPr>
      <w:r w:rsidRPr="001B2175">
        <w:rPr>
          <w:color w:val="000000"/>
        </w:rPr>
        <w:t>Enterprise software licensing</w:t>
      </w:r>
      <w:r w:rsidR="00F509CD">
        <w:rPr>
          <w:color w:val="000000"/>
        </w:rPr>
        <w:t xml:space="preserve"> costs have increased: </w:t>
      </w:r>
      <w:r w:rsidR="00053ABF" w:rsidRPr="001B2175">
        <w:rPr>
          <w:color w:val="000000"/>
        </w:rPr>
        <w:t>new</w:t>
      </w:r>
      <w:r w:rsidRPr="001B2175">
        <w:rPr>
          <w:color w:val="000000"/>
        </w:rPr>
        <w:t xml:space="preserve"> campu</w:t>
      </w:r>
      <w:r w:rsidR="00053ABF" w:rsidRPr="001B2175">
        <w:rPr>
          <w:color w:val="000000"/>
        </w:rPr>
        <w:t>s</w:t>
      </w:r>
      <w:r w:rsidRPr="001B2175">
        <w:rPr>
          <w:color w:val="000000"/>
        </w:rPr>
        <w:t xml:space="preserve">-wide license for </w:t>
      </w:r>
      <w:r w:rsidR="00EC29B0" w:rsidRPr="001B2175">
        <w:rPr>
          <w:color w:val="000000"/>
        </w:rPr>
        <w:t>Zoom Pro</w:t>
      </w:r>
      <w:r w:rsidR="00B14DFA">
        <w:rPr>
          <w:color w:val="000000"/>
        </w:rPr>
        <w:t xml:space="preserve"> (</w:t>
      </w:r>
      <w:r w:rsidR="001C28A1" w:rsidRPr="001B2175">
        <w:rPr>
          <w:color w:val="000000"/>
        </w:rPr>
        <w:t>higher volume</w:t>
      </w:r>
      <w:r w:rsidR="00B14DFA">
        <w:rPr>
          <w:color w:val="000000"/>
        </w:rPr>
        <w:t xml:space="preserve"> and costs for </w:t>
      </w:r>
      <w:r w:rsidR="00F509CD">
        <w:rPr>
          <w:color w:val="000000"/>
        </w:rPr>
        <w:t>enterprise use</w:t>
      </w:r>
      <w:r w:rsidR="00B14DFA">
        <w:rPr>
          <w:color w:val="000000"/>
        </w:rPr>
        <w:t>)</w:t>
      </w:r>
      <w:r w:rsidR="00F509CD">
        <w:rPr>
          <w:color w:val="000000"/>
        </w:rPr>
        <w:t xml:space="preserve">, </w:t>
      </w:r>
      <w:r w:rsidR="001C28A1" w:rsidRPr="001B2175">
        <w:rPr>
          <w:color w:val="000000"/>
        </w:rPr>
        <w:t xml:space="preserve">and </w:t>
      </w:r>
      <w:r w:rsidR="00F509CD">
        <w:rPr>
          <w:color w:val="000000"/>
        </w:rPr>
        <w:t xml:space="preserve">costs of adding </w:t>
      </w:r>
      <w:r w:rsidR="00EC29B0" w:rsidRPr="001B2175">
        <w:rPr>
          <w:color w:val="000000"/>
        </w:rPr>
        <w:t>new capabilities</w:t>
      </w:r>
      <w:r w:rsidR="001C28A1" w:rsidRPr="001B2175">
        <w:rPr>
          <w:color w:val="000000"/>
        </w:rPr>
        <w:t xml:space="preserve"> f</w:t>
      </w:r>
      <w:r w:rsidR="00EC29B0" w:rsidRPr="001B2175">
        <w:rPr>
          <w:color w:val="000000"/>
        </w:rPr>
        <w:t>or DocuSign and Canvas.</w:t>
      </w:r>
    </w:p>
    <w:p w14:paraId="7E0ADCAD" w14:textId="1517781B" w:rsidR="009E405D" w:rsidRPr="001B2175" w:rsidRDefault="00986260" w:rsidP="00B542F8">
      <w:pPr>
        <w:pStyle w:val="ListParagraph"/>
        <w:numPr>
          <w:ilvl w:val="0"/>
          <w:numId w:val="21"/>
        </w:numPr>
        <w:pBdr>
          <w:top w:val="nil"/>
          <w:left w:val="nil"/>
          <w:bottom w:val="nil"/>
          <w:right w:val="nil"/>
          <w:between w:val="nil"/>
        </w:pBdr>
        <w:rPr>
          <w:color w:val="000000"/>
        </w:rPr>
      </w:pPr>
      <w:r w:rsidRPr="001B2175">
        <w:rPr>
          <w:color w:val="000000"/>
        </w:rPr>
        <w:t>Hiring</w:t>
      </w:r>
      <w:r w:rsidR="005A585C">
        <w:rPr>
          <w:color w:val="000000"/>
        </w:rPr>
        <w:t xml:space="preserve"> additional</w:t>
      </w:r>
      <w:r w:rsidRPr="001B2175">
        <w:rPr>
          <w:color w:val="000000"/>
        </w:rPr>
        <w:t xml:space="preserve"> </w:t>
      </w:r>
      <w:r w:rsidR="00053ABF" w:rsidRPr="001B2175">
        <w:rPr>
          <w:color w:val="000000"/>
        </w:rPr>
        <w:t>temporary</w:t>
      </w:r>
      <w:r w:rsidRPr="001B2175">
        <w:rPr>
          <w:color w:val="000000"/>
        </w:rPr>
        <w:t xml:space="preserve"> and hourly staff </w:t>
      </w:r>
      <w:r w:rsidR="005A585C">
        <w:rPr>
          <w:color w:val="000000"/>
        </w:rPr>
        <w:t xml:space="preserve">were needed </w:t>
      </w:r>
      <w:r w:rsidRPr="001B2175">
        <w:rPr>
          <w:color w:val="000000"/>
        </w:rPr>
        <w:t xml:space="preserve">to backfill </w:t>
      </w:r>
      <w:r w:rsidR="00053ABF" w:rsidRPr="001B2175">
        <w:rPr>
          <w:color w:val="000000"/>
        </w:rPr>
        <w:t>positions</w:t>
      </w:r>
      <w:r w:rsidRPr="001B2175">
        <w:rPr>
          <w:color w:val="000000"/>
        </w:rPr>
        <w:t xml:space="preserve"> </w:t>
      </w:r>
      <w:r w:rsidR="005A585C">
        <w:rPr>
          <w:color w:val="000000"/>
        </w:rPr>
        <w:t>that</w:t>
      </w:r>
      <w:r w:rsidR="005A585C" w:rsidRPr="001B2175">
        <w:rPr>
          <w:color w:val="000000"/>
        </w:rPr>
        <w:t xml:space="preserve"> </w:t>
      </w:r>
      <w:r w:rsidR="00053ABF" w:rsidRPr="001B2175">
        <w:rPr>
          <w:color w:val="000000"/>
        </w:rPr>
        <w:t xml:space="preserve">have </w:t>
      </w:r>
      <w:r w:rsidR="005A585C">
        <w:rPr>
          <w:color w:val="000000"/>
        </w:rPr>
        <w:t>been</w:t>
      </w:r>
      <w:r w:rsidR="00053ABF" w:rsidRPr="001B2175">
        <w:rPr>
          <w:color w:val="000000"/>
        </w:rPr>
        <w:t xml:space="preserve"> support</w:t>
      </w:r>
      <w:r w:rsidR="005A585C">
        <w:rPr>
          <w:color w:val="000000"/>
        </w:rPr>
        <w:t>ing</w:t>
      </w:r>
      <w:r w:rsidR="00053ABF" w:rsidRPr="001B2175">
        <w:rPr>
          <w:color w:val="000000"/>
        </w:rPr>
        <w:t xml:space="preserve"> </w:t>
      </w:r>
      <w:r w:rsidR="001C28A1" w:rsidRPr="001B2175">
        <w:rPr>
          <w:color w:val="000000"/>
        </w:rPr>
        <w:t>pandemic</w:t>
      </w:r>
      <w:r w:rsidR="00053ABF" w:rsidRPr="001B2175">
        <w:rPr>
          <w:color w:val="000000"/>
        </w:rPr>
        <w:t xml:space="preserve"> </w:t>
      </w:r>
      <w:r w:rsidR="00EC29B0" w:rsidRPr="001B2175">
        <w:rPr>
          <w:color w:val="000000"/>
        </w:rPr>
        <w:t>response</w:t>
      </w:r>
      <w:r w:rsidR="00053ABF" w:rsidRPr="001B2175">
        <w:rPr>
          <w:color w:val="000000"/>
        </w:rPr>
        <w:t xml:space="preserve"> </w:t>
      </w:r>
      <w:r w:rsidR="00EC29B0" w:rsidRPr="001B2175">
        <w:rPr>
          <w:color w:val="000000"/>
        </w:rPr>
        <w:t>efforts</w:t>
      </w:r>
      <w:r w:rsidR="00B14DFA">
        <w:rPr>
          <w:color w:val="000000"/>
        </w:rPr>
        <w:t>.</w:t>
      </w:r>
    </w:p>
    <w:p w14:paraId="47E20507" w14:textId="77777777" w:rsidR="0037678A" w:rsidRPr="0037678A" w:rsidRDefault="0037678A" w:rsidP="00A0286F">
      <w:pPr>
        <w:pStyle w:val="ListParagraph"/>
        <w:pBdr>
          <w:top w:val="nil"/>
          <w:left w:val="nil"/>
          <w:bottom w:val="nil"/>
          <w:right w:val="nil"/>
          <w:between w:val="nil"/>
        </w:pBdr>
        <w:rPr>
          <w:b/>
          <w:bCs/>
          <w:i/>
        </w:rPr>
      </w:pPr>
    </w:p>
    <w:p w14:paraId="00000014" w14:textId="40ACFFE7" w:rsidR="00DD5F6F" w:rsidRPr="0037678A" w:rsidRDefault="0031423D" w:rsidP="0037678A">
      <w:pPr>
        <w:pBdr>
          <w:top w:val="nil"/>
          <w:left w:val="nil"/>
          <w:bottom w:val="nil"/>
          <w:right w:val="nil"/>
          <w:between w:val="nil"/>
        </w:pBdr>
        <w:spacing w:before="240" w:after="240" w:line="252" w:lineRule="auto"/>
        <w:ind w:left="90"/>
        <w:rPr>
          <w:b/>
          <w:bCs/>
          <w:i/>
        </w:rPr>
      </w:pPr>
      <w:r w:rsidRPr="0037678A">
        <w:rPr>
          <w:b/>
        </w:rPr>
        <w:t>2)</w:t>
      </w:r>
      <w:r w:rsidRPr="0037678A">
        <w:rPr>
          <w:sz w:val="14"/>
          <w:szCs w:val="14"/>
        </w:rPr>
        <w:t xml:space="preserve"> </w:t>
      </w:r>
      <w:r w:rsidRPr="0037678A">
        <w:rPr>
          <w:b/>
          <w:bCs/>
        </w:rPr>
        <w:t>Please discuss your campus’s/unit’s ongoing work to support the themes and goals of the UW’s Diversity Blueprint. For example, you may wish to touch on (but are not limited to) areas such as: work stemming from the campus climate reports, education &amp; training, outreach, etc. In your response, include a qualitative summary of the resources your unit utilizes to support the Diversity Blueprint, how you assess impacts of your work, as well as your campus’s/unit’s future plans to continue resourcing this important work.</w:t>
      </w:r>
    </w:p>
    <w:p w14:paraId="00000015" w14:textId="77777777" w:rsidR="00DD5F6F" w:rsidRPr="001B2175" w:rsidRDefault="0031423D" w:rsidP="001361CE">
      <w:pPr>
        <w:spacing w:before="240" w:after="240" w:line="252" w:lineRule="auto"/>
        <w:rPr>
          <w:i/>
          <w:color w:val="4472C4"/>
          <w:sz w:val="20"/>
          <w:szCs w:val="20"/>
        </w:rPr>
      </w:pPr>
      <w:r w:rsidRPr="001B2175">
        <w:rPr>
          <w:i/>
        </w:rPr>
        <w:t xml:space="preserve">Note, in future planning cycles, you will be asked to provide and reflect on quantifiable budgetary plans to further the UW’s DEI efforts. </w:t>
      </w:r>
      <w:r w:rsidRPr="001B2175">
        <w:rPr>
          <w:i/>
          <w:color w:val="4472C4"/>
          <w:sz w:val="20"/>
          <w:szCs w:val="20"/>
        </w:rPr>
        <w:t>Word Limit: 750</w:t>
      </w:r>
    </w:p>
    <w:p w14:paraId="00000017" w14:textId="0D196A34" w:rsidR="00DD5F6F" w:rsidRDefault="0031423D" w:rsidP="00A0286F">
      <w:pPr>
        <w:contextualSpacing/>
      </w:pPr>
      <w:r w:rsidRPr="00A0286F">
        <w:t>UW-IT is committed to fostering an environment that is inclusive, equitable and welcoming</w:t>
      </w:r>
      <w:r w:rsidR="0079605C" w:rsidRPr="00A0286F">
        <w:t>,</w:t>
      </w:r>
      <w:r w:rsidRPr="00A0286F">
        <w:t xml:space="preserve"> and that honors and values diverse experiences, </w:t>
      </w:r>
      <w:r w:rsidR="00205E4F" w:rsidRPr="00A0286F">
        <w:t>perspectives,</w:t>
      </w:r>
      <w:r w:rsidRPr="00A0286F">
        <w:t xml:space="preserve"> and identities. We believe in a future that supports and sustains diversity, </w:t>
      </w:r>
      <w:r w:rsidR="00FA3B5B" w:rsidRPr="00A0286F">
        <w:t>equity,</w:t>
      </w:r>
      <w:r w:rsidRPr="00A0286F">
        <w:t xml:space="preserve"> and inclusion in our organization</w:t>
      </w:r>
      <w:r w:rsidR="00010A15" w:rsidRPr="00A0286F">
        <w:t>, in</w:t>
      </w:r>
      <w:r w:rsidRPr="00A0286F">
        <w:t xml:space="preserve"> the University and beyond.</w:t>
      </w:r>
    </w:p>
    <w:p w14:paraId="65F8D99B" w14:textId="77777777" w:rsidR="00A0286F" w:rsidRPr="00A0286F" w:rsidRDefault="00A0286F" w:rsidP="00A0286F">
      <w:pPr>
        <w:contextualSpacing/>
      </w:pPr>
    </w:p>
    <w:p w14:paraId="00000018" w14:textId="5D45AF7E" w:rsidR="00DD5F6F" w:rsidRDefault="0031423D" w:rsidP="00A0286F">
      <w:pPr>
        <w:shd w:val="clear" w:color="auto" w:fill="FFFFFF"/>
        <w:contextualSpacing/>
      </w:pPr>
      <w:r w:rsidRPr="00A0286F">
        <w:rPr>
          <w:color w:val="3D3D3D"/>
          <w:highlight w:val="white"/>
        </w:rPr>
        <w:t>We are guided in our efforts by a DEI Action Plan</w:t>
      </w:r>
      <w:r w:rsidR="0079605C" w:rsidRPr="00A0286F">
        <w:rPr>
          <w:color w:val="3D3D3D"/>
          <w:highlight w:val="white"/>
        </w:rPr>
        <w:t>,</w:t>
      </w:r>
      <w:r w:rsidRPr="00A0286F">
        <w:rPr>
          <w:color w:val="3D3D3D"/>
          <w:highlight w:val="white"/>
        </w:rPr>
        <w:t xml:space="preserve"> published and updated on our intranet, which documents the steps UW-IT has taken and will take next year to promote diversity, </w:t>
      </w:r>
      <w:proofErr w:type="gramStart"/>
      <w:r w:rsidRPr="00A0286F">
        <w:rPr>
          <w:color w:val="3D3D3D"/>
          <w:highlight w:val="white"/>
        </w:rPr>
        <w:t>equity</w:t>
      </w:r>
      <w:proofErr w:type="gramEnd"/>
      <w:r w:rsidRPr="00A0286F">
        <w:rPr>
          <w:color w:val="3D3D3D"/>
          <w:highlight w:val="white"/>
        </w:rPr>
        <w:t xml:space="preserve"> and inclusion</w:t>
      </w:r>
      <w:r w:rsidR="0079605C" w:rsidRPr="00A0286F">
        <w:rPr>
          <w:color w:val="3D3D3D"/>
          <w:highlight w:val="white"/>
        </w:rPr>
        <w:t>,</w:t>
      </w:r>
      <w:r w:rsidRPr="00A0286F">
        <w:rPr>
          <w:color w:val="3D3D3D"/>
          <w:highlight w:val="white"/>
        </w:rPr>
        <w:t xml:space="preserve"> and create an inclusive environment within UW-IT. The Action Plan is led by the director of </w:t>
      </w:r>
      <w:r w:rsidR="00010A15" w:rsidRPr="00A0286F">
        <w:rPr>
          <w:color w:val="3D3D3D"/>
          <w:highlight w:val="white"/>
        </w:rPr>
        <w:t xml:space="preserve">UW-IT </w:t>
      </w:r>
      <w:r w:rsidRPr="00A0286F">
        <w:rPr>
          <w:color w:val="3D3D3D"/>
          <w:highlight w:val="white"/>
        </w:rPr>
        <w:t xml:space="preserve">Human Resources and </w:t>
      </w:r>
      <w:r w:rsidR="00B856CE" w:rsidRPr="00A0286F">
        <w:rPr>
          <w:color w:val="3D3D3D"/>
          <w:highlight w:val="white"/>
        </w:rPr>
        <w:t xml:space="preserve">the </w:t>
      </w:r>
      <w:r w:rsidRPr="00A0286F">
        <w:rPr>
          <w:color w:val="3D3D3D"/>
          <w:highlight w:val="white"/>
        </w:rPr>
        <w:t xml:space="preserve">director of </w:t>
      </w:r>
      <w:r w:rsidR="00010A15" w:rsidRPr="00A0286F">
        <w:rPr>
          <w:color w:val="3D3D3D"/>
          <w:highlight w:val="white"/>
        </w:rPr>
        <w:t xml:space="preserve">UW-IT </w:t>
      </w:r>
      <w:r w:rsidRPr="00A0286F">
        <w:rPr>
          <w:color w:val="3D3D3D"/>
          <w:highlight w:val="white"/>
        </w:rPr>
        <w:t>Organizational Development, who also represent</w:t>
      </w:r>
      <w:r w:rsidR="00010A15" w:rsidRPr="00A0286F">
        <w:rPr>
          <w:color w:val="3D3D3D"/>
          <w:highlight w:val="white"/>
        </w:rPr>
        <w:t xml:space="preserve"> us</w:t>
      </w:r>
      <w:r w:rsidRPr="00A0286F">
        <w:rPr>
          <w:color w:val="3D3D3D"/>
          <w:highlight w:val="white"/>
        </w:rPr>
        <w:t xml:space="preserve"> </w:t>
      </w:r>
      <w:r w:rsidRPr="00A0286F">
        <w:t xml:space="preserve">on the University’s </w:t>
      </w:r>
      <w:hyperlink r:id="rId11">
        <w:r w:rsidRPr="00E70574">
          <w:rPr>
            <w:color w:val="1155CC"/>
            <w:u w:val="single"/>
          </w:rPr>
          <w:t>Diversity Council</w:t>
        </w:r>
      </w:hyperlink>
      <w:r w:rsidRPr="00A0286F">
        <w:t>.</w:t>
      </w:r>
    </w:p>
    <w:p w14:paraId="1681B33C" w14:textId="77777777" w:rsidR="00A0286F" w:rsidRPr="00A0286F" w:rsidRDefault="00A0286F" w:rsidP="00A0286F">
      <w:pPr>
        <w:shd w:val="clear" w:color="auto" w:fill="FFFFFF"/>
        <w:contextualSpacing/>
      </w:pPr>
    </w:p>
    <w:p w14:paraId="00000019" w14:textId="08DDA52F" w:rsidR="00DD5F6F" w:rsidRPr="00A0286F" w:rsidRDefault="0031423D" w:rsidP="00A0286F">
      <w:pPr>
        <w:shd w:val="clear" w:color="auto" w:fill="FFFFFF"/>
        <w:contextualSpacing/>
      </w:pPr>
      <w:r w:rsidRPr="00A0286F">
        <w:t>There are many past and ongoing efforts around DEI in UW-IT that operate within and across different divisions; these are few of the highlights</w:t>
      </w:r>
      <w:r w:rsidR="00B856CE" w:rsidRPr="00A0286F">
        <w:t>:</w:t>
      </w:r>
      <w:r w:rsidRPr="00A0286F">
        <w:t xml:space="preserve"> </w:t>
      </w:r>
    </w:p>
    <w:p w14:paraId="0000001A" w14:textId="3FC11476" w:rsidR="00DD5F6F" w:rsidRPr="00A0286F" w:rsidRDefault="0031423D" w:rsidP="00E70574">
      <w:pPr>
        <w:pStyle w:val="ListParagraph"/>
        <w:numPr>
          <w:ilvl w:val="0"/>
          <w:numId w:val="35"/>
        </w:numPr>
        <w:shd w:val="clear" w:color="auto" w:fill="FFFFFF"/>
      </w:pPr>
      <w:r w:rsidRPr="00A0286F">
        <w:t xml:space="preserve">Stemming from UW-IT-specific results from the campus climate report, and from challenges that emerged thorough </w:t>
      </w:r>
      <w:r w:rsidR="00010A15" w:rsidRPr="00A0286F">
        <w:t xml:space="preserve">our </w:t>
      </w:r>
      <w:r w:rsidRPr="00A0286F">
        <w:t xml:space="preserve">Needs Assessment, UW-IT is developing a dashboard that will be used to show our progress towards our DEI goals and other organizational change efforts. </w:t>
      </w:r>
    </w:p>
    <w:p w14:paraId="0000001B" w14:textId="30334473" w:rsidR="00DD5F6F" w:rsidRPr="00A0286F" w:rsidRDefault="0031423D" w:rsidP="00E70574">
      <w:pPr>
        <w:pStyle w:val="ListParagraph"/>
        <w:numPr>
          <w:ilvl w:val="0"/>
          <w:numId w:val="35"/>
        </w:numPr>
        <w:shd w:val="clear" w:color="auto" w:fill="FFFFFF"/>
      </w:pPr>
      <w:r w:rsidRPr="00A0286F">
        <w:t xml:space="preserve">UW-IT partnered with UW SafeCampus to develop UW-IT specific, supervisor level training to address some of the issues identified in the UW Climate </w:t>
      </w:r>
      <w:r w:rsidR="00205E4F" w:rsidRPr="00A0286F">
        <w:t>survey and</w:t>
      </w:r>
      <w:r w:rsidRPr="00A0286F">
        <w:t xml:space="preserve"> support the implementation of the new DEI Core Competencies. The SafeCampus </w:t>
      </w:r>
      <w:r w:rsidRPr="00A0286F">
        <w:rPr>
          <w:i/>
        </w:rPr>
        <w:t xml:space="preserve">Building Healthy Workplaces: Community Prevention Strategies &amp; Bystander Skills </w:t>
      </w:r>
      <w:r w:rsidRPr="00A0286F">
        <w:t xml:space="preserve">training was tailored for the UW-IT audience and approximately 80 UW-IT managers participated in </w:t>
      </w:r>
      <w:r w:rsidRPr="00A0286F">
        <w:lastRenderedPageBreak/>
        <w:t xml:space="preserve">one of four virtual facilitator-lead, interactive trainings. In addition, emphasizing the supervisor’s role in supporting DEI in UW-IT was the subject of multiple supervisor meetings.  </w:t>
      </w:r>
    </w:p>
    <w:p w14:paraId="0000001C" w14:textId="2C51BF87" w:rsidR="00DD5F6F" w:rsidRPr="00A0286F" w:rsidRDefault="0031423D" w:rsidP="00E70574">
      <w:pPr>
        <w:pStyle w:val="ListParagraph"/>
        <w:numPr>
          <w:ilvl w:val="0"/>
          <w:numId w:val="35"/>
        </w:numPr>
        <w:shd w:val="clear" w:color="auto" w:fill="FFFFFF"/>
      </w:pPr>
      <w:r w:rsidRPr="00A0286F">
        <w:t xml:space="preserve">UW-IT developed DEI core competencies for supervisors and staff, </w:t>
      </w:r>
      <w:r w:rsidR="007752F0" w:rsidRPr="00A0286F">
        <w:t>which was</w:t>
      </w:r>
      <w:r w:rsidRPr="00A0286F">
        <w:t xml:space="preserve"> </w:t>
      </w:r>
      <w:r w:rsidR="007752F0" w:rsidRPr="00A0286F">
        <w:t>introduced</w:t>
      </w:r>
      <w:r w:rsidRPr="00A0286F">
        <w:t xml:space="preserve"> in the</w:t>
      </w:r>
      <w:r w:rsidR="007752F0" w:rsidRPr="00A0286F">
        <w:t xml:space="preserve"> last</w:t>
      </w:r>
      <w:r w:rsidRPr="00A0286F">
        <w:t xml:space="preserve"> annual performance review.  According to the Title IX Office, UW-</w:t>
      </w:r>
      <w:proofErr w:type="gramStart"/>
      <w:r w:rsidRPr="00A0286F">
        <w:t>IT’s</w:t>
      </w:r>
      <w:proofErr w:type="gramEnd"/>
      <w:r w:rsidRPr="00A0286F">
        <w:t xml:space="preserve"> DEI core competencies align directly with the objectives of the </w:t>
      </w:r>
      <w:r w:rsidRPr="00A0286F">
        <w:rPr>
          <w:i/>
        </w:rPr>
        <w:t xml:space="preserve">Husky Prevention &amp; Response: Employee </w:t>
      </w:r>
      <w:r w:rsidRPr="00A0286F">
        <w:t>course. In 2022, UW-IT is planning a forum with staff to discuss opportunities for staff to develop and demonstrate DEI core competencies.</w:t>
      </w:r>
    </w:p>
    <w:p w14:paraId="0000001D" w14:textId="779B82BE" w:rsidR="00DD5F6F" w:rsidRPr="00A0286F" w:rsidRDefault="0031423D" w:rsidP="00E70574">
      <w:pPr>
        <w:pStyle w:val="ListParagraph"/>
        <w:numPr>
          <w:ilvl w:val="0"/>
          <w:numId w:val="35"/>
        </w:numPr>
        <w:shd w:val="clear" w:color="auto" w:fill="FFFFFF"/>
      </w:pPr>
      <w:r w:rsidRPr="00A0286F">
        <w:t xml:space="preserve">UW-IT hosts the </w:t>
      </w:r>
      <w:hyperlink r:id="rId12">
        <w:r w:rsidRPr="00E70574">
          <w:rPr>
            <w:color w:val="1155CC"/>
            <w:highlight w:val="white"/>
            <w:u w:val="single"/>
          </w:rPr>
          <w:t>UW-IT Diversity, Equity and Inclusion Community of Practice</w:t>
        </w:r>
      </w:hyperlink>
      <w:r w:rsidRPr="00A0286F">
        <w:rPr>
          <w:color w:val="3D3D3D"/>
          <w:highlight w:val="white"/>
        </w:rPr>
        <w:t xml:space="preserve"> (DEI CoP)</w:t>
      </w:r>
      <w:r w:rsidRPr="00A0286F">
        <w:t xml:space="preserve">, an active group </w:t>
      </w:r>
      <w:r w:rsidRPr="00A0286F">
        <w:rPr>
          <w:color w:val="3D3D3D"/>
          <w:highlight w:val="white"/>
        </w:rPr>
        <w:t>made up of UW-IT staff and technology professionals from across the University that recognizes the different experiences of marginalized individuals working in technology</w:t>
      </w:r>
      <w:r w:rsidR="008866E8" w:rsidRPr="00A0286F">
        <w:rPr>
          <w:color w:val="3D3D3D"/>
          <w:highlight w:val="white"/>
        </w:rPr>
        <w:t>,</w:t>
      </w:r>
      <w:r w:rsidRPr="00A0286F">
        <w:rPr>
          <w:color w:val="3D3D3D"/>
          <w:highlight w:val="white"/>
        </w:rPr>
        <w:t xml:space="preserve"> and advocates for increased opportunities for them to build a workplace where all can thrive.</w:t>
      </w:r>
      <w:r w:rsidRPr="00A0286F">
        <w:t xml:space="preserve"> The VP </w:t>
      </w:r>
      <w:r w:rsidR="008866E8" w:rsidRPr="00A0286F">
        <w:t xml:space="preserve">for </w:t>
      </w:r>
      <w:r w:rsidRPr="00A0286F">
        <w:t xml:space="preserve">UW-IT and CIO meets quarterly with the CoP to discuss issues, </w:t>
      </w:r>
      <w:r w:rsidR="00205E4F" w:rsidRPr="00A0286F">
        <w:t>challenges,</w:t>
      </w:r>
      <w:r w:rsidRPr="00A0286F">
        <w:t xml:space="preserve"> and priorities.  Over the past year, the CoP has held </w:t>
      </w:r>
      <w:r w:rsidR="00CE1905" w:rsidRPr="00A0286F">
        <w:t>several</w:t>
      </w:r>
      <w:r w:rsidRPr="00A0286F">
        <w:t xml:space="preserve"> virtual events, including a discussion on pronouns and gender; preparing for hybrid work through a DEI lens; DEI in hiring and recruitment; a conversation about Anti-AAPI hate; lessons learned for creating an inclusive (remote) work environment; and accessibility, </w:t>
      </w:r>
      <w:r w:rsidR="00205E4F" w:rsidRPr="00A0286F">
        <w:t>usability,</w:t>
      </w:r>
      <w:r w:rsidRPr="00A0286F">
        <w:t xml:space="preserve"> and equity in IT. In addition, the CoP </w:t>
      </w:r>
      <w:r w:rsidR="008866E8" w:rsidRPr="00A0286F">
        <w:t xml:space="preserve">has </w:t>
      </w:r>
      <w:r w:rsidRPr="00A0286F">
        <w:t xml:space="preserve">a book club and </w:t>
      </w:r>
      <w:r w:rsidR="008866E8" w:rsidRPr="00A0286F">
        <w:t xml:space="preserve">held </w:t>
      </w:r>
      <w:r w:rsidRPr="00A0286F">
        <w:t xml:space="preserve">three facilitated discussions of the book: </w:t>
      </w:r>
      <w:r w:rsidRPr="00E70574">
        <w:rPr>
          <w:i/>
          <w:iCs/>
        </w:rPr>
        <w:t xml:space="preserve">How to be an </w:t>
      </w:r>
      <w:r w:rsidR="008866E8" w:rsidRPr="00A0286F">
        <w:rPr>
          <w:i/>
          <w:iCs/>
        </w:rPr>
        <w:t>A</w:t>
      </w:r>
      <w:r w:rsidRPr="00E70574">
        <w:rPr>
          <w:i/>
          <w:iCs/>
        </w:rPr>
        <w:t>ntiracist</w:t>
      </w:r>
      <w:r w:rsidRPr="00A0286F">
        <w:t xml:space="preserve">. </w:t>
      </w:r>
    </w:p>
    <w:p w14:paraId="00000023" w14:textId="5A3CD6DF" w:rsidR="00DD5F6F" w:rsidRPr="00A0286F" w:rsidRDefault="0031423D" w:rsidP="00E70574">
      <w:pPr>
        <w:pStyle w:val="ListParagraph"/>
        <w:numPr>
          <w:ilvl w:val="0"/>
          <w:numId w:val="35"/>
        </w:numPr>
        <w:shd w:val="clear" w:color="auto" w:fill="FFFFFF"/>
      </w:pPr>
      <w:r w:rsidRPr="00A0286F">
        <w:t>Lastly, UW-IT is among an ever-growing number of private and academic IT organizations around the country involved in efforts to eliminate offensive language scattered throughout information technology materials and systems. To ensure the language we use on websites and other platforms is respectful of everyone, there’s now a new resource available called the</w:t>
      </w:r>
      <w:hyperlink r:id="rId13">
        <w:r w:rsidRPr="00A0286F">
          <w:t xml:space="preserve"> </w:t>
        </w:r>
      </w:hyperlink>
      <w:hyperlink r:id="rId14">
        <w:r w:rsidRPr="00A0286F">
          <w:rPr>
            <w:color w:val="1155CC"/>
            <w:u w:val="single"/>
          </w:rPr>
          <w:t>Inclusive Language Guide: A reference for software and other information technology</w:t>
        </w:r>
      </w:hyperlink>
      <w:r w:rsidRPr="00A0286F">
        <w:t xml:space="preserve">. The guide’s development and use demonstrate our commitment to DEI, and our alignment with the core values of the University. Created by the DEI-Based Evaluation of Websites project team, the guide includes an extensive list of problematic words and phrases and </w:t>
      </w:r>
      <w:r w:rsidR="008866E8" w:rsidRPr="00A0286F">
        <w:t xml:space="preserve">suggests </w:t>
      </w:r>
      <w:r w:rsidRPr="00A0286F">
        <w:t>appropriate replacements. The list comes from leveraging work done by other institutions, research on problematic words in IT and technology fields, and engagement with service owners</w:t>
      </w:r>
      <w:r w:rsidR="00162095" w:rsidRPr="00A0286F">
        <w:t xml:space="preserve">, </w:t>
      </w:r>
      <w:r w:rsidRPr="00A0286F">
        <w:t xml:space="preserve">service managers, and an advisory committee of about 25 people that represent units across the University, UW Medicine, and UW-IT’s DEI Community of Practice. The list of words and phrases was used to audit thousands of pages on IT Connect, Inside UW-IT, UW Connect Knowledge Base, and the UW Information Technology organizational website. </w:t>
      </w:r>
      <w:r w:rsidR="00162095" w:rsidRPr="00A0286F">
        <w:t>A</w:t>
      </w:r>
      <w:r w:rsidRPr="00A0286F">
        <w:t>ctivities planned in 2022 will encourage replication of this work for other purposes, such as to scrutinize documentation in wikis and on other online spaces, in the code being written or referenced for technical teams, and more.</w:t>
      </w:r>
    </w:p>
    <w:p w14:paraId="5DDADEE6" w14:textId="77777777" w:rsidR="009E405D" w:rsidRPr="001B2175" w:rsidRDefault="009E405D">
      <w:pPr>
        <w:rPr>
          <w:b/>
          <w:color w:val="7030A0"/>
          <w:highlight w:val="white"/>
        </w:rPr>
      </w:pPr>
      <w:r w:rsidRPr="001B2175">
        <w:rPr>
          <w:b/>
          <w:color w:val="7030A0"/>
          <w:highlight w:val="white"/>
        </w:rPr>
        <w:br w:type="page"/>
      </w:r>
    </w:p>
    <w:p w14:paraId="4101539A" w14:textId="77777777" w:rsidR="00C12024" w:rsidRDefault="00C12024">
      <w:pPr>
        <w:contextualSpacing/>
        <w:rPr>
          <w:highlight w:val="white"/>
        </w:rPr>
      </w:pPr>
    </w:p>
    <w:sectPr w:rsidR="00C12024">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5375CD"/>
    <w:multiLevelType w:val="hybridMultilevel"/>
    <w:tmpl w:val="9954AB8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ind w:left="1170" w:hanging="360"/>
      </w:pPr>
      <w:rPr>
        <w:rFonts w:ascii="Courier New" w:hAnsi="Courier New" w:cs="Courier New" w:hint="default"/>
      </w:rPr>
    </w:lvl>
    <w:lvl w:ilvl="2" w:tplc="0A50DE0C" w:tentative="1">
      <w:start w:val="1"/>
      <w:numFmt w:val="bullet"/>
      <w:lvlText w:val="&gt;"/>
      <w:lvlJc w:val="left"/>
      <w:pPr>
        <w:tabs>
          <w:tab w:val="num" w:pos="2160"/>
        </w:tabs>
        <w:ind w:left="2160" w:hanging="360"/>
      </w:pPr>
      <w:rPr>
        <w:rFonts w:ascii="Calibri" w:hAnsi="Calibri" w:hint="default"/>
      </w:rPr>
    </w:lvl>
    <w:lvl w:ilvl="3" w:tplc="F41695B4" w:tentative="1">
      <w:start w:val="1"/>
      <w:numFmt w:val="bullet"/>
      <w:lvlText w:val="&gt;"/>
      <w:lvlJc w:val="left"/>
      <w:pPr>
        <w:tabs>
          <w:tab w:val="num" w:pos="2880"/>
        </w:tabs>
        <w:ind w:left="2880" w:hanging="360"/>
      </w:pPr>
      <w:rPr>
        <w:rFonts w:ascii="Calibri" w:hAnsi="Calibri" w:hint="default"/>
      </w:rPr>
    </w:lvl>
    <w:lvl w:ilvl="4" w:tplc="A4582C88" w:tentative="1">
      <w:start w:val="1"/>
      <w:numFmt w:val="bullet"/>
      <w:lvlText w:val="&gt;"/>
      <w:lvlJc w:val="left"/>
      <w:pPr>
        <w:tabs>
          <w:tab w:val="num" w:pos="3600"/>
        </w:tabs>
        <w:ind w:left="3600" w:hanging="360"/>
      </w:pPr>
      <w:rPr>
        <w:rFonts w:ascii="Calibri" w:hAnsi="Calibri" w:hint="default"/>
      </w:rPr>
    </w:lvl>
    <w:lvl w:ilvl="5" w:tplc="AFE21248" w:tentative="1">
      <w:start w:val="1"/>
      <w:numFmt w:val="bullet"/>
      <w:lvlText w:val="&gt;"/>
      <w:lvlJc w:val="left"/>
      <w:pPr>
        <w:tabs>
          <w:tab w:val="num" w:pos="4320"/>
        </w:tabs>
        <w:ind w:left="4320" w:hanging="360"/>
      </w:pPr>
      <w:rPr>
        <w:rFonts w:ascii="Calibri" w:hAnsi="Calibri" w:hint="default"/>
      </w:rPr>
    </w:lvl>
    <w:lvl w:ilvl="6" w:tplc="94ECB832" w:tentative="1">
      <w:start w:val="1"/>
      <w:numFmt w:val="bullet"/>
      <w:lvlText w:val="&gt;"/>
      <w:lvlJc w:val="left"/>
      <w:pPr>
        <w:tabs>
          <w:tab w:val="num" w:pos="5040"/>
        </w:tabs>
        <w:ind w:left="5040" w:hanging="360"/>
      </w:pPr>
      <w:rPr>
        <w:rFonts w:ascii="Calibri" w:hAnsi="Calibri" w:hint="default"/>
      </w:rPr>
    </w:lvl>
    <w:lvl w:ilvl="7" w:tplc="D606590A" w:tentative="1">
      <w:start w:val="1"/>
      <w:numFmt w:val="bullet"/>
      <w:lvlText w:val="&gt;"/>
      <w:lvlJc w:val="left"/>
      <w:pPr>
        <w:tabs>
          <w:tab w:val="num" w:pos="5760"/>
        </w:tabs>
        <w:ind w:left="5760" w:hanging="360"/>
      </w:pPr>
      <w:rPr>
        <w:rFonts w:ascii="Calibri" w:hAnsi="Calibri" w:hint="default"/>
      </w:rPr>
    </w:lvl>
    <w:lvl w:ilvl="8" w:tplc="4EFA36FC" w:tentative="1">
      <w:start w:val="1"/>
      <w:numFmt w:val="bullet"/>
      <w:lvlText w:val="&gt;"/>
      <w:lvlJc w:val="left"/>
      <w:pPr>
        <w:tabs>
          <w:tab w:val="num" w:pos="6480"/>
        </w:tabs>
        <w:ind w:left="6480" w:hanging="360"/>
      </w:pPr>
      <w:rPr>
        <w:rFonts w:ascii="Calibri" w:hAnsi="Calibri" w:hint="default"/>
      </w:rPr>
    </w:lvl>
  </w:abstractNum>
  <w:abstractNum w:abstractNumId="1" w15:restartNumberingAfterBreak="0">
    <w:nsid w:val="019A1214"/>
    <w:multiLevelType w:val="hybridMultilevel"/>
    <w:tmpl w:val="7B54E3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31D1DD8"/>
    <w:multiLevelType w:val="multilevel"/>
    <w:tmpl w:val="50D8FAEA"/>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3" w15:restartNumberingAfterBreak="0">
    <w:nsid w:val="057F0F89"/>
    <w:multiLevelType w:val="hybridMultilevel"/>
    <w:tmpl w:val="E410FBE6"/>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05CC0FA1"/>
    <w:multiLevelType w:val="hybridMultilevel"/>
    <w:tmpl w:val="3F2E1952"/>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ind w:left="360" w:hanging="360"/>
      </w:pPr>
      <w:rPr>
        <w:rFonts w:ascii="Courier New" w:hAnsi="Courier New" w:cs="Courier New"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5" w15:restartNumberingAfterBreak="0">
    <w:nsid w:val="06982BFB"/>
    <w:multiLevelType w:val="multilevel"/>
    <w:tmpl w:val="0B0C49EA"/>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6" w15:restartNumberingAfterBreak="0">
    <w:nsid w:val="10606176"/>
    <w:multiLevelType w:val="hybridMultilevel"/>
    <w:tmpl w:val="BB380D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5C13813"/>
    <w:multiLevelType w:val="hybridMultilevel"/>
    <w:tmpl w:val="1024A43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65200AC"/>
    <w:multiLevelType w:val="hybridMultilevel"/>
    <w:tmpl w:val="F5A4146A"/>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16BB4564"/>
    <w:multiLevelType w:val="hybridMultilevel"/>
    <w:tmpl w:val="7C52BD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EEA3AF1"/>
    <w:multiLevelType w:val="hybridMultilevel"/>
    <w:tmpl w:val="E40672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4B4569D"/>
    <w:multiLevelType w:val="hybridMultilevel"/>
    <w:tmpl w:val="1CE844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58F2647"/>
    <w:multiLevelType w:val="hybridMultilevel"/>
    <w:tmpl w:val="49E41F3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88A785B"/>
    <w:multiLevelType w:val="hybridMultilevel"/>
    <w:tmpl w:val="2CA877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6B75988"/>
    <w:multiLevelType w:val="hybridMultilevel"/>
    <w:tmpl w:val="8FFAF77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38FA1726"/>
    <w:multiLevelType w:val="hybridMultilevel"/>
    <w:tmpl w:val="F724D9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B8939B4"/>
    <w:multiLevelType w:val="hybridMultilevel"/>
    <w:tmpl w:val="C19C0B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1AC172F"/>
    <w:multiLevelType w:val="multilevel"/>
    <w:tmpl w:val="4602253C"/>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8" w15:restartNumberingAfterBreak="0">
    <w:nsid w:val="430F5F44"/>
    <w:multiLevelType w:val="hybridMultilevel"/>
    <w:tmpl w:val="3310634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5064181"/>
    <w:multiLevelType w:val="hybridMultilevel"/>
    <w:tmpl w:val="3962E95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5481F8E"/>
    <w:multiLevelType w:val="hybridMultilevel"/>
    <w:tmpl w:val="0EEE13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96E356E"/>
    <w:multiLevelType w:val="multilevel"/>
    <w:tmpl w:val="0F26A196"/>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22" w15:restartNumberingAfterBreak="0">
    <w:nsid w:val="498E210C"/>
    <w:multiLevelType w:val="hybridMultilevel"/>
    <w:tmpl w:val="24426F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BAE2373"/>
    <w:multiLevelType w:val="hybridMultilevel"/>
    <w:tmpl w:val="A75CFFD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50FE779A"/>
    <w:multiLevelType w:val="multilevel"/>
    <w:tmpl w:val="20B2A3A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5D508EB"/>
    <w:multiLevelType w:val="hybridMultilevel"/>
    <w:tmpl w:val="E91458B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589B712F"/>
    <w:multiLevelType w:val="hybridMultilevel"/>
    <w:tmpl w:val="2C96F8D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5CEE7012"/>
    <w:multiLevelType w:val="hybridMultilevel"/>
    <w:tmpl w:val="7DD4B92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8" w15:restartNumberingAfterBreak="0">
    <w:nsid w:val="5FE64D75"/>
    <w:multiLevelType w:val="multilevel"/>
    <w:tmpl w:val="9A900A3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15:restartNumberingAfterBreak="0">
    <w:nsid w:val="5FEB76C5"/>
    <w:multiLevelType w:val="hybridMultilevel"/>
    <w:tmpl w:val="51FEED9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0" w15:restartNumberingAfterBreak="0">
    <w:nsid w:val="63923000"/>
    <w:multiLevelType w:val="multilevel"/>
    <w:tmpl w:val="456CB7C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3EC2148"/>
    <w:multiLevelType w:val="hybridMultilevel"/>
    <w:tmpl w:val="FBEE8E50"/>
    <w:lvl w:ilvl="0" w:tplc="04090001">
      <w:start w:val="1"/>
      <w:numFmt w:val="bullet"/>
      <w:lvlText w:val=""/>
      <w:lvlJc w:val="left"/>
      <w:pPr>
        <w:ind w:left="3240" w:hanging="360"/>
      </w:pPr>
      <w:rPr>
        <w:rFonts w:ascii="Symbol" w:hAnsi="Symbol"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32" w15:restartNumberingAfterBreak="0">
    <w:nsid w:val="68D2168E"/>
    <w:multiLevelType w:val="hybridMultilevel"/>
    <w:tmpl w:val="30AEEB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2893D22"/>
    <w:multiLevelType w:val="multilevel"/>
    <w:tmpl w:val="EE80512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7C8B2F91"/>
    <w:multiLevelType w:val="hybridMultilevel"/>
    <w:tmpl w:val="2CDEA4F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abstractNumId w:val="28"/>
  </w:num>
  <w:num w:numId="2">
    <w:abstractNumId w:val="3"/>
  </w:num>
  <w:num w:numId="3">
    <w:abstractNumId w:val="27"/>
  </w:num>
  <w:num w:numId="4">
    <w:abstractNumId w:val="31"/>
  </w:num>
  <w:num w:numId="5">
    <w:abstractNumId w:val="34"/>
  </w:num>
  <w:num w:numId="6">
    <w:abstractNumId w:val="21"/>
  </w:num>
  <w:num w:numId="7">
    <w:abstractNumId w:val="5"/>
  </w:num>
  <w:num w:numId="8">
    <w:abstractNumId w:val="2"/>
  </w:num>
  <w:num w:numId="9">
    <w:abstractNumId w:val="17"/>
  </w:num>
  <w:num w:numId="10">
    <w:abstractNumId w:val="7"/>
  </w:num>
  <w:num w:numId="11">
    <w:abstractNumId w:val="18"/>
  </w:num>
  <w:num w:numId="12">
    <w:abstractNumId w:val="13"/>
  </w:num>
  <w:num w:numId="13">
    <w:abstractNumId w:val="29"/>
  </w:num>
  <w:num w:numId="14">
    <w:abstractNumId w:val="14"/>
  </w:num>
  <w:num w:numId="15">
    <w:abstractNumId w:val="26"/>
  </w:num>
  <w:num w:numId="16">
    <w:abstractNumId w:val="9"/>
  </w:num>
  <w:num w:numId="17">
    <w:abstractNumId w:val="11"/>
  </w:num>
  <w:num w:numId="18">
    <w:abstractNumId w:val="12"/>
  </w:num>
  <w:num w:numId="19">
    <w:abstractNumId w:val="0"/>
  </w:num>
  <w:num w:numId="20">
    <w:abstractNumId w:val="6"/>
  </w:num>
  <w:num w:numId="21">
    <w:abstractNumId w:val="1"/>
  </w:num>
  <w:num w:numId="22">
    <w:abstractNumId w:val="32"/>
  </w:num>
  <w:num w:numId="23">
    <w:abstractNumId w:val="16"/>
  </w:num>
  <w:num w:numId="24">
    <w:abstractNumId w:val="19"/>
  </w:num>
  <w:num w:numId="25">
    <w:abstractNumId w:val="8"/>
  </w:num>
  <w:num w:numId="26">
    <w:abstractNumId w:val="24"/>
  </w:num>
  <w:num w:numId="27">
    <w:abstractNumId w:val="30"/>
  </w:num>
  <w:num w:numId="28">
    <w:abstractNumId w:val="23"/>
  </w:num>
  <w:num w:numId="29">
    <w:abstractNumId w:val="25"/>
  </w:num>
  <w:num w:numId="30">
    <w:abstractNumId w:val="4"/>
  </w:num>
  <w:num w:numId="31">
    <w:abstractNumId w:val="15"/>
  </w:num>
  <w:num w:numId="32">
    <w:abstractNumId w:val="22"/>
  </w:num>
  <w:num w:numId="33">
    <w:abstractNumId w:val="10"/>
  </w:num>
  <w:num w:numId="34">
    <w:abstractNumId w:val="33"/>
  </w:num>
  <w:num w:numId="3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5F6F"/>
    <w:rsid w:val="00010A15"/>
    <w:rsid w:val="0001152B"/>
    <w:rsid w:val="00040704"/>
    <w:rsid w:val="000462E5"/>
    <w:rsid w:val="00053ABF"/>
    <w:rsid w:val="00065E2B"/>
    <w:rsid w:val="00090F9E"/>
    <w:rsid w:val="0009127A"/>
    <w:rsid w:val="00091518"/>
    <w:rsid w:val="000929E3"/>
    <w:rsid w:val="000C100B"/>
    <w:rsid w:val="000E036E"/>
    <w:rsid w:val="000E46E6"/>
    <w:rsid w:val="000E5B06"/>
    <w:rsid w:val="0011221B"/>
    <w:rsid w:val="00125D9D"/>
    <w:rsid w:val="001361CE"/>
    <w:rsid w:val="001427DB"/>
    <w:rsid w:val="00157F6C"/>
    <w:rsid w:val="00162095"/>
    <w:rsid w:val="001623E2"/>
    <w:rsid w:val="00173381"/>
    <w:rsid w:val="00177920"/>
    <w:rsid w:val="00182F6A"/>
    <w:rsid w:val="001856D5"/>
    <w:rsid w:val="00191ACD"/>
    <w:rsid w:val="001B2175"/>
    <w:rsid w:val="001C18D2"/>
    <w:rsid w:val="001C28A1"/>
    <w:rsid w:val="001D11E0"/>
    <w:rsid w:val="00205E4F"/>
    <w:rsid w:val="00212B4A"/>
    <w:rsid w:val="00251228"/>
    <w:rsid w:val="002547CA"/>
    <w:rsid w:val="002712CA"/>
    <w:rsid w:val="00290ACE"/>
    <w:rsid w:val="002B6D22"/>
    <w:rsid w:val="002E350F"/>
    <w:rsid w:val="002E7CE7"/>
    <w:rsid w:val="002F1121"/>
    <w:rsid w:val="00304957"/>
    <w:rsid w:val="0031423D"/>
    <w:rsid w:val="0031641A"/>
    <w:rsid w:val="0033177E"/>
    <w:rsid w:val="003435E8"/>
    <w:rsid w:val="003532CA"/>
    <w:rsid w:val="00361024"/>
    <w:rsid w:val="0037678A"/>
    <w:rsid w:val="00380F07"/>
    <w:rsid w:val="0038212A"/>
    <w:rsid w:val="003C1B79"/>
    <w:rsid w:val="003D4F53"/>
    <w:rsid w:val="003D5270"/>
    <w:rsid w:val="003D5E58"/>
    <w:rsid w:val="003E2A1B"/>
    <w:rsid w:val="00430FC4"/>
    <w:rsid w:val="00453224"/>
    <w:rsid w:val="004535E8"/>
    <w:rsid w:val="0048094B"/>
    <w:rsid w:val="004844A1"/>
    <w:rsid w:val="004A146F"/>
    <w:rsid w:val="004C1A6D"/>
    <w:rsid w:val="004D0F39"/>
    <w:rsid w:val="004E3AA9"/>
    <w:rsid w:val="004E639E"/>
    <w:rsid w:val="004F2E8D"/>
    <w:rsid w:val="00500F38"/>
    <w:rsid w:val="00503992"/>
    <w:rsid w:val="00581AE2"/>
    <w:rsid w:val="005A585C"/>
    <w:rsid w:val="005E1C45"/>
    <w:rsid w:val="005F1980"/>
    <w:rsid w:val="005F46EA"/>
    <w:rsid w:val="00603424"/>
    <w:rsid w:val="00627A1E"/>
    <w:rsid w:val="00635F4A"/>
    <w:rsid w:val="006442F8"/>
    <w:rsid w:val="00670108"/>
    <w:rsid w:val="00691416"/>
    <w:rsid w:val="006954D4"/>
    <w:rsid w:val="006A2EA8"/>
    <w:rsid w:val="006B1C13"/>
    <w:rsid w:val="006C28BF"/>
    <w:rsid w:val="007070FD"/>
    <w:rsid w:val="007474C3"/>
    <w:rsid w:val="00751BC0"/>
    <w:rsid w:val="00755B80"/>
    <w:rsid w:val="0076479B"/>
    <w:rsid w:val="007662BD"/>
    <w:rsid w:val="007752F0"/>
    <w:rsid w:val="00780AC7"/>
    <w:rsid w:val="0079605C"/>
    <w:rsid w:val="007A72EA"/>
    <w:rsid w:val="007B0F56"/>
    <w:rsid w:val="007B2C7D"/>
    <w:rsid w:val="00807EC9"/>
    <w:rsid w:val="008159DD"/>
    <w:rsid w:val="00851D78"/>
    <w:rsid w:val="00852189"/>
    <w:rsid w:val="008538C9"/>
    <w:rsid w:val="00861126"/>
    <w:rsid w:val="00864FB1"/>
    <w:rsid w:val="00866601"/>
    <w:rsid w:val="008866E8"/>
    <w:rsid w:val="00892F39"/>
    <w:rsid w:val="00897A43"/>
    <w:rsid w:val="00897A58"/>
    <w:rsid w:val="008B4F90"/>
    <w:rsid w:val="008D33A4"/>
    <w:rsid w:val="008D6B0B"/>
    <w:rsid w:val="008D7F30"/>
    <w:rsid w:val="008F420F"/>
    <w:rsid w:val="00904175"/>
    <w:rsid w:val="0090761A"/>
    <w:rsid w:val="00922667"/>
    <w:rsid w:val="00923867"/>
    <w:rsid w:val="00931CAB"/>
    <w:rsid w:val="00934AE2"/>
    <w:rsid w:val="00943A80"/>
    <w:rsid w:val="009505D4"/>
    <w:rsid w:val="00962F6C"/>
    <w:rsid w:val="0096364A"/>
    <w:rsid w:val="00970F23"/>
    <w:rsid w:val="00986260"/>
    <w:rsid w:val="009A1CFE"/>
    <w:rsid w:val="009A43F1"/>
    <w:rsid w:val="009B4419"/>
    <w:rsid w:val="009E0057"/>
    <w:rsid w:val="009E1DA8"/>
    <w:rsid w:val="009E322B"/>
    <w:rsid w:val="009E37EF"/>
    <w:rsid w:val="009E405D"/>
    <w:rsid w:val="00A0286F"/>
    <w:rsid w:val="00A05EBC"/>
    <w:rsid w:val="00A20690"/>
    <w:rsid w:val="00A3343D"/>
    <w:rsid w:val="00A37B66"/>
    <w:rsid w:val="00A5647B"/>
    <w:rsid w:val="00A57198"/>
    <w:rsid w:val="00A63ADD"/>
    <w:rsid w:val="00A902F6"/>
    <w:rsid w:val="00B0252E"/>
    <w:rsid w:val="00B0644D"/>
    <w:rsid w:val="00B14DFA"/>
    <w:rsid w:val="00B33C36"/>
    <w:rsid w:val="00B44B6C"/>
    <w:rsid w:val="00B542F8"/>
    <w:rsid w:val="00B856CE"/>
    <w:rsid w:val="00B87C7E"/>
    <w:rsid w:val="00B939C2"/>
    <w:rsid w:val="00B974FE"/>
    <w:rsid w:val="00BA2AB0"/>
    <w:rsid w:val="00BC5ECB"/>
    <w:rsid w:val="00BD2AC6"/>
    <w:rsid w:val="00BE0429"/>
    <w:rsid w:val="00BE2D48"/>
    <w:rsid w:val="00C12024"/>
    <w:rsid w:val="00C35584"/>
    <w:rsid w:val="00C41628"/>
    <w:rsid w:val="00C5495F"/>
    <w:rsid w:val="00C557BE"/>
    <w:rsid w:val="00C56DD6"/>
    <w:rsid w:val="00C6483A"/>
    <w:rsid w:val="00C809AE"/>
    <w:rsid w:val="00CA4E73"/>
    <w:rsid w:val="00CA65F8"/>
    <w:rsid w:val="00CC6BCD"/>
    <w:rsid w:val="00CD617E"/>
    <w:rsid w:val="00CE180A"/>
    <w:rsid w:val="00CE1905"/>
    <w:rsid w:val="00CE7CBD"/>
    <w:rsid w:val="00D052A3"/>
    <w:rsid w:val="00D06CE9"/>
    <w:rsid w:val="00D1147E"/>
    <w:rsid w:val="00D165DB"/>
    <w:rsid w:val="00D21F87"/>
    <w:rsid w:val="00D2270A"/>
    <w:rsid w:val="00D259AD"/>
    <w:rsid w:val="00D263BF"/>
    <w:rsid w:val="00D36530"/>
    <w:rsid w:val="00D4794D"/>
    <w:rsid w:val="00D549D3"/>
    <w:rsid w:val="00D65704"/>
    <w:rsid w:val="00D65FE2"/>
    <w:rsid w:val="00D70525"/>
    <w:rsid w:val="00D81392"/>
    <w:rsid w:val="00D825FD"/>
    <w:rsid w:val="00D841F8"/>
    <w:rsid w:val="00D955F6"/>
    <w:rsid w:val="00DD47FC"/>
    <w:rsid w:val="00DD5F6F"/>
    <w:rsid w:val="00DE1453"/>
    <w:rsid w:val="00DE4501"/>
    <w:rsid w:val="00E02C22"/>
    <w:rsid w:val="00E07235"/>
    <w:rsid w:val="00E3012E"/>
    <w:rsid w:val="00E33983"/>
    <w:rsid w:val="00E4610F"/>
    <w:rsid w:val="00E50695"/>
    <w:rsid w:val="00E52B22"/>
    <w:rsid w:val="00E70574"/>
    <w:rsid w:val="00E77AEC"/>
    <w:rsid w:val="00E859BD"/>
    <w:rsid w:val="00E9072B"/>
    <w:rsid w:val="00EA4E15"/>
    <w:rsid w:val="00EB0A61"/>
    <w:rsid w:val="00EB472B"/>
    <w:rsid w:val="00EC29B0"/>
    <w:rsid w:val="00EC6A61"/>
    <w:rsid w:val="00EE28B6"/>
    <w:rsid w:val="00EF114F"/>
    <w:rsid w:val="00F432BC"/>
    <w:rsid w:val="00F509CD"/>
    <w:rsid w:val="00F652A3"/>
    <w:rsid w:val="00FA3B5B"/>
    <w:rsid w:val="00FE50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CD8F8C"/>
  <w15:docId w15:val="{C3406E70-83B3-4510-A902-31DE15412F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3ADD"/>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ListParagraph">
    <w:name w:val="List Paragraph"/>
    <w:basedOn w:val="Normal"/>
    <w:uiPriority w:val="34"/>
    <w:qFormat/>
    <w:rsid w:val="001623E2"/>
    <w:pPr>
      <w:ind w:left="720"/>
      <w:contextualSpacing/>
    </w:pPr>
  </w:style>
  <w:style w:type="character" w:styleId="Strong">
    <w:name w:val="Strong"/>
    <w:basedOn w:val="DefaultParagraphFont"/>
    <w:uiPriority w:val="22"/>
    <w:qFormat/>
    <w:rsid w:val="00BE2D48"/>
    <w:rPr>
      <w:b/>
      <w:bCs/>
    </w:rPr>
  </w:style>
  <w:style w:type="paragraph" w:styleId="Revision">
    <w:name w:val="Revision"/>
    <w:hidden/>
    <w:uiPriority w:val="99"/>
    <w:semiHidden/>
    <w:rsid w:val="008D6B0B"/>
    <w:pPr>
      <w:spacing w:line="240" w:lineRule="auto"/>
    </w:pPr>
  </w:style>
  <w:style w:type="character" w:styleId="Hyperlink">
    <w:name w:val="Hyperlink"/>
    <w:basedOn w:val="DefaultParagraphFont"/>
    <w:uiPriority w:val="99"/>
    <w:unhideWhenUsed/>
    <w:rsid w:val="004844A1"/>
    <w:rPr>
      <w:color w:val="0000FF"/>
      <w:u w:val="single"/>
    </w:rPr>
  </w:style>
  <w:style w:type="paragraph" w:styleId="CommentSubject">
    <w:name w:val="annotation subject"/>
    <w:basedOn w:val="CommentText"/>
    <w:next w:val="CommentText"/>
    <w:link w:val="CommentSubjectChar"/>
    <w:uiPriority w:val="99"/>
    <w:semiHidden/>
    <w:unhideWhenUsed/>
    <w:rsid w:val="00A902F6"/>
    <w:rPr>
      <w:b/>
      <w:bCs/>
    </w:rPr>
  </w:style>
  <w:style w:type="character" w:customStyle="1" w:styleId="CommentSubjectChar">
    <w:name w:val="Comment Subject Char"/>
    <w:basedOn w:val="CommentTextChar"/>
    <w:link w:val="CommentSubject"/>
    <w:uiPriority w:val="99"/>
    <w:semiHidden/>
    <w:rsid w:val="00A902F6"/>
    <w:rPr>
      <w:b/>
      <w:bCs/>
      <w:sz w:val="20"/>
      <w:szCs w:val="20"/>
    </w:rPr>
  </w:style>
  <w:style w:type="character" w:styleId="UnresolvedMention">
    <w:name w:val="Unresolved Mention"/>
    <w:basedOn w:val="DefaultParagraphFont"/>
    <w:uiPriority w:val="99"/>
    <w:semiHidden/>
    <w:unhideWhenUsed/>
    <w:rsid w:val="007B0F5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36918409">
      <w:bodyDiv w:val="1"/>
      <w:marLeft w:val="0"/>
      <w:marRight w:val="0"/>
      <w:marTop w:val="0"/>
      <w:marBottom w:val="0"/>
      <w:divBdr>
        <w:top w:val="none" w:sz="0" w:space="0" w:color="auto"/>
        <w:left w:val="none" w:sz="0" w:space="0" w:color="auto"/>
        <w:bottom w:val="none" w:sz="0" w:space="0" w:color="auto"/>
        <w:right w:val="none" w:sz="0" w:space="0" w:color="auto"/>
      </w:divBdr>
    </w:div>
    <w:div w:id="1004165523">
      <w:bodyDiv w:val="1"/>
      <w:marLeft w:val="0"/>
      <w:marRight w:val="0"/>
      <w:marTop w:val="0"/>
      <w:marBottom w:val="0"/>
      <w:divBdr>
        <w:top w:val="none" w:sz="0" w:space="0" w:color="auto"/>
        <w:left w:val="none" w:sz="0" w:space="0" w:color="auto"/>
        <w:bottom w:val="none" w:sz="0" w:space="0" w:color="auto"/>
        <w:right w:val="none" w:sz="0" w:space="0" w:color="auto"/>
      </w:divBdr>
    </w:div>
    <w:div w:id="1311325198">
      <w:bodyDiv w:val="1"/>
      <w:marLeft w:val="0"/>
      <w:marRight w:val="0"/>
      <w:marTop w:val="0"/>
      <w:marBottom w:val="0"/>
      <w:divBdr>
        <w:top w:val="none" w:sz="0" w:space="0" w:color="auto"/>
        <w:left w:val="none" w:sz="0" w:space="0" w:color="auto"/>
        <w:bottom w:val="none" w:sz="0" w:space="0" w:color="auto"/>
        <w:right w:val="none" w:sz="0" w:space="0" w:color="auto"/>
      </w:divBdr>
    </w:div>
    <w:div w:id="1675762455">
      <w:bodyDiv w:val="1"/>
      <w:marLeft w:val="0"/>
      <w:marRight w:val="0"/>
      <w:marTop w:val="0"/>
      <w:marBottom w:val="0"/>
      <w:divBdr>
        <w:top w:val="none" w:sz="0" w:space="0" w:color="auto"/>
        <w:left w:val="none" w:sz="0" w:space="0" w:color="auto"/>
        <w:bottom w:val="none" w:sz="0" w:space="0" w:color="auto"/>
        <w:right w:val="none" w:sz="0" w:space="0" w:color="auto"/>
      </w:divBdr>
    </w:div>
    <w:div w:id="2099788855">
      <w:bodyDiv w:val="1"/>
      <w:marLeft w:val="0"/>
      <w:marRight w:val="0"/>
      <w:marTop w:val="0"/>
      <w:marBottom w:val="0"/>
      <w:divBdr>
        <w:top w:val="none" w:sz="0" w:space="0" w:color="auto"/>
        <w:left w:val="none" w:sz="0" w:space="0" w:color="auto"/>
        <w:bottom w:val="none" w:sz="0" w:space="0" w:color="auto"/>
        <w:right w:val="none" w:sz="0" w:space="0" w:color="auto"/>
      </w:divBdr>
      <w:divsChild>
        <w:div w:id="1886479275">
          <w:marLeft w:val="403"/>
          <w:marRight w:val="0"/>
          <w:marTop w:val="86"/>
          <w:marBottom w:val="0"/>
          <w:divBdr>
            <w:top w:val="none" w:sz="0" w:space="0" w:color="auto"/>
            <w:left w:val="none" w:sz="0" w:space="0" w:color="auto"/>
            <w:bottom w:val="none" w:sz="0" w:space="0" w:color="auto"/>
            <w:right w:val="none" w:sz="0" w:space="0" w:color="auto"/>
          </w:divBdr>
        </w:div>
        <w:div w:id="439226238">
          <w:marLeft w:val="1008"/>
          <w:marRight w:val="0"/>
          <w:marTop w:val="0"/>
          <w:marBottom w:val="0"/>
          <w:divBdr>
            <w:top w:val="none" w:sz="0" w:space="0" w:color="auto"/>
            <w:left w:val="none" w:sz="0" w:space="0" w:color="auto"/>
            <w:bottom w:val="none" w:sz="0" w:space="0" w:color="auto"/>
            <w:right w:val="none" w:sz="0" w:space="0" w:color="auto"/>
          </w:divBdr>
        </w:div>
        <w:div w:id="558563705">
          <w:marLeft w:val="1008"/>
          <w:marRight w:val="0"/>
          <w:marTop w:val="0"/>
          <w:marBottom w:val="0"/>
          <w:divBdr>
            <w:top w:val="none" w:sz="0" w:space="0" w:color="auto"/>
            <w:left w:val="none" w:sz="0" w:space="0" w:color="auto"/>
            <w:bottom w:val="none" w:sz="0" w:space="0" w:color="auto"/>
            <w:right w:val="none" w:sz="0" w:space="0" w:color="auto"/>
          </w:divBdr>
        </w:div>
        <w:div w:id="914975272">
          <w:marLeft w:val="403"/>
          <w:marRight w:val="0"/>
          <w:marTop w:val="86"/>
          <w:marBottom w:val="0"/>
          <w:divBdr>
            <w:top w:val="none" w:sz="0" w:space="0" w:color="auto"/>
            <w:left w:val="none" w:sz="0" w:space="0" w:color="auto"/>
            <w:bottom w:val="none" w:sz="0" w:space="0" w:color="auto"/>
            <w:right w:val="none" w:sz="0" w:space="0" w:color="auto"/>
          </w:divBdr>
        </w:div>
        <w:div w:id="257445575">
          <w:marLeft w:val="1080"/>
          <w:marRight w:val="0"/>
          <w:marTop w:val="96"/>
          <w:marBottom w:val="0"/>
          <w:divBdr>
            <w:top w:val="none" w:sz="0" w:space="0" w:color="auto"/>
            <w:left w:val="none" w:sz="0" w:space="0" w:color="auto"/>
            <w:bottom w:val="none" w:sz="0" w:space="0" w:color="auto"/>
            <w:right w:val="none" w:sz="0" w:space="0" w:color="auto"/>
          </w:divBdr>
        </w:div>
        <w:div w:id="696390489">
          <w:marLeft w:val="1080"/>
          <w:marRight w:val="0"/>
          <w:marTop w:val="96"/>
          <w:marBottom w:val="0"/>
          <w:divBdr>
            <w:top w:val="none" w:sz="0" w:space="0" w:color="auto"/>
            <w:left w:val="none" w:sz="0" w:space="0" w:color="auto"/>
            <w:bottom w:val="none" w:sz="0" w:space="0" w:color="auto"/>
            <w:right w:val="none" w:sz="0" w:space="0" w:color="auto"/>
          </w:divBdr>
        </w:div>
        <w:div w:id="212472155">
          <w:marLeft w:val="403"/>
          <w:marRight w:val="0"/>
          <w:marTop w:val="86"/>
          <w:marBottom w:val="0"/>
          <w:divBdr>
            <w:top w:val="none" w:sz="0" w:space="0" w:color="auto"/>
            <w:left w:val="none" w:sz="0" w:space="0" w:color="auto"/>
            <w:bottom w:val="none" w:sz="0" w:space="0" w:color="auto"/>
            <w:right w:val="none" w:sz="0" w:space="0" w:color="auto"/>
          </w:divBdr>
        </w:div>
        <w:div w:id="1381006103">
          <w:marLeft w:val="1080"/>
          <w:marRight w:val="0"/>
          <w:marTop w:val="0"/>
          <w:marBottom w:val="0"/>
          <w:divBdr>
            <w:top w:val="none" w:sz="0" w:space="0" w:color="auto"/>
            <w:left w:val="none" w:sz="0" w:space="0" w:color="auto"/>
            <w:bottom w:val="none" w:sz="0" w:space="0" w:color="auto"/>
            <w:right w:val="none" w:sz="0" w:space="0" w:color="auto"/>
          </w:divBdr>
        </w:div>
        <w:div w:id="580220543">
          <w:marLeft w:val="1080"/>
          <w:marRight w:val="0"/>
          <w:marTop w:val="0"/>
          <w:marBottom w:val="0"/>
          <w:divBdr>
            <w:top w:val="none" w:sz="0" w:space="0" w:color="auto"/>
            <w:left w:val="none" w:sz="0" w:space="0" w:color="auto"/>
            <w:bottom w:val="none" w:sz="0" w:space="0" w:color="auto"/>
            <w:right w:val="none" w:sz="0" w:space="0" w:color="auto"/>
          </w:divBdr>
        </w:div>
        <w:div w:id="837572530">
          <w:marLeft w:val="403"/>
          <w:marRight w:val="0"/>
          <w:marTop w:val="86"/>
          <w:marBottom w:val="0"/>
          <w:divBdr>
            <w:top w:val="none" w:sz="0" w:space="0" w:color="auto"/>
            <w:left w:val="none" w:sz="0" w:space="0" w:color="auto"/>
            <w:bottom w:val="none" w:sz="0" w:space="0" w:color="auto"/>
            <w:right w:val="none" w:sz="0" w:space="0" w:color="auto"/>
          </w:divBdr>
        </w:div>
        <w:div w:id="760637382">
          <w:marLeft w:val="1080"/>
          <w:marRight w:val="0"/>
          <w:marTop w:val="0"/>
          <w:marBottom w:val="0"/>
          <w:divBdr>
            <w:top w:val="none" w:sz="0" w:space="0" w:color="auto"/>
            <w:left w:val="none" w:sz="0" w:space="0" w:color="auto"/>
            <w:bottom w:val="none" w:sz="0" w:space="0" w:color="auto"/>
            <w:right w:val="none" w:sz="0" w:space="0" w:color="auto"/>
          </w:divBdr>
        </w:div>
        <w:div w:id="633411091">
          <w:marLeft w:val="403"/>
          <w:marRight w:val="0"/>
          <w:marTop w:val="86"/>
          <w:marBottom w:val="0"/>
          <w:divBdr>
            <w:top w:val="none" w:sz="0" w:space="0" w:color="auto"/>
            <w:left w:val="none" w:sz="0" w:space="0" w:color="auto"/>
            <w:bottom w:val="none" w:sz="0" w:space="0" w:color="auto"/>
            <w:right w:val="none" w:sz="0" w:space="0" w:color="auto"/>
          </w:divBdr>
        </w:div>
        <w:div w:id="1769543401">
          <w:marLeft w:val="108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itconnect.uw.edu/work/dei-inclusive-language-guide/"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iki.cac.washington.edu/pages/viewpage.action?spaceKey=DEICP&amp;title=Diversity%2C+Equity%2C+and+Inclusion+Community+of+Practice+Home"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washington.edu/diversity/diversity-council/"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hyperlink" Target="https://www.washington.edu/asa/tdla-charge-letter/" TargetMode="External"/><Relationship Id="rId4" Type="http://schemas.openxmlformats.org/officeDocument/2006/relationships/customXml" Target="../customXml/item4.xml"/><Relationship Id="rId9" Type="http://schemas.openxmlformats.org/officeDocument/2006/relationships/hyperlink" Target="https://www.washington.edu/uwit/about-us/uw-it-strategy/" TargetMode="External"/><Relationship Id="rId14" Type="http://schemas.openxmlformats.org/officeDocument/2006/relationships/hyperlink" Target="https://itconnect.uw.edu/work/dei-inclusive-language-guid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5C527AC51202340AAF2E341B4E8E8A5" ma:contentTypeVersion="6" ma:contentTypeDescription="Create a new document." ma:contentTypeScope="" ma:versionID="5c49697a173aed1cc1be619f6507c0e0">
  <xsd:schema xmlns:xsd="http://www.w3.org/2001/XMLSchema" xmlns:xs="http://www.w3.org/2001/XMLSchema" xmlns:p="http://schemas.microsoft.com/office/2006/metadata/properties" xmlns:ns2="5da01898-ba06-4224-99c2-ad34469b91b0" xmlns:ns3="cbe1e94d-575c-40b7-87c9-e57a80e073bc" targetNamespace="http://schemas.microsoft.com/office/2006/metadata/properties" ma:root="true" ma:fieldsID="908f3ca1d8c804c5487800e1b56b4f62" ns2:_="" ns3:_="">
    <xsd:import namespace="5da01898-ba06-4224-99c2-ad34469b91b0"/>
    <xsd:import namespace="cbe1e94d-575c-40b7-87c9-e57a80e073b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a01898-ba06-4224-99c2-ad34469b91b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be1e94d-575c-40b7-87c9-e57a80e073b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BB354B-13BB-4C94-910A-DC40C2EE39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a01898-ba06-4224-99c2-ad34469b91b0"/>
    <ds:schemaRef ds:uri="cbe1e94d-575c-40b7-87c9-e57a80e073b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BABA453-950A-4D90-9B98-48BD1DBE3787}">
  <ds:schemaRefs>
    <ds:schemaRef ds:uri="http://schemas.microsoft.com/sharepoint/v3/contenttype/forms"/>
  </ds:schemaRefs>
</ds:datastoreItem>
</file>

<file path=customXml/itemProps3.xml><?xml version="1.0" encoding="utf-8"?>
<ds:datastoreItem xmlns:ds="http://schemas.openxmlformats.org/officeDocument/2006/customXml" ds:itemID="{6F7BF11E-4D71-47A1-8EE8-407EE4CCAAB8}">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3CEA4D0F-8A52-43CF-97E0-1CE578C085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6</Pages>
  <Words>2021</Words>
  <Characters>11523</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Elizabeth Sharpe</dc:creator>
  <cp:lastModifiedBy>Jason Campbell</cp:lastModifiedBy>
  <cp:revision>6</cp:revision>
  <dcterms:created xsi:type="dcterms:W3CDTF">2022-01-28T05:45:00Z</dcterms:created>
  <dcterms:modified xsi:type="dcterms:W3CDTF">2022-02-04T23:07:00Z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0x01010025C527AC51202340AAF2E341B4E8E8A5</vt:lpwstr>
  </property>
</Properties>
</file>