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48F" w:rsidRPr="0067768D" w:rsidRDefault="0015148F" w:rsidP="0015148F">
      <w:pPr>
        <w:pStyle w:val="NormalWeb"/>
        <w:jc w:val="center"/>
        <w:rPr>
          <w:rFonts w:ascii="Arial" w:hAnsi="Arial" w:cs="Arial"/>
          <w:b/>
        </w:rPr>
      </w:pPr>
      <w:proofErr w:type="gramStart"/>
      <w:r w:rsidRPr="0067768D">
        <w:rPr>
          <w:rFonts w:ascii="Arial" w:hAnsi="Arial" w:cs="Arial"/>
          <w:b/>
        </w:rPr>
        <w:t>IT</w:t>
      </w:r>
      <w:proofErr w:type="gramEnd"/>
      <w:r w:rsidRPr="0067768D">
        <w:rPr>
          <w:rFonts w:ascii="Arial" w:hAnsi="Arial" w:cs="Arial"/>
          <w:b/>
        </w:rPr>
        <w:t xml:space="preserve"> Support Scope of Work</w:t>
      </w:r>
      <w:r w:rsidR="002132C5">
        <w:rPr>
          <w:rFonts w:ascii="Arial" w:hAnsi="Arial" w:cs="Arial"/>
          <w:b/>
        </w:rPr>
        <w:t xml:space="preserve"> for Foreign Locations</w:t>
      </w:r>
    </w:p>
    <w:p w:rsidR="00AA16BD" w:rsidRDefault="00AA16BD" w:rsidP="00AA16BD">
      <w:pPr>
        <w:pStyle w:val="NormalWeb"/>
        <w:rPr>
          <w:rFonts w:ascii="Arial" w:hAnsi="Arial" w:cs="Arial"/>
        </w:rPr>
      </w:pPr>
      <w:r w:rsidRPr="002D7161">
        <w:rPr>
          <w:rFonts w:ascii="Arial" w:hAnsi="Arial" w:cs="Arial"/>
        </w:rPr>
        <w:t>Below is a list of IT</w:t>
      </w:r>
      <w:r w:rsidR="002132C5">
        <w:rPr>
          <w:rFonts w:ascii="Arial" w:hAnsi="Arial" w:cs="Arial"/>
        </w:rPr>
        <w:t xml:space="preserve"> services you may need at your foreign l</w:t>
      </w:r>
      <w:r w:rsidRPr="002D7161">
        <w:rPr>
          <w:rFonts w:ascii="Arial" w:hAnsi="Arial" w:cs="Arial"/>
        </w:rPr>
        <w:t>ocation</w:t>
      </w:r>
      <w:r w:rsidR="002D7161">
        <w:rPr>
          <w:rFonts w:ascii="Arial" w:hAnsi="Arial" w:cs="Arial"/>
        </w:rPr>
        <w:t>.  Scope and task</w:t>
      </w:r>
      <w:r w:rsidR="002D7161" w:rsidRPr="002D7161">
        <w:rPr>
          <w:rFonts w:ascii="Arial" w:hAnsi="Arial" w:cs="Arial"/>
        </w:rPr>
        <w:t xml:space="preserve"> </w:t>
      </w:r>
      <w:r w:rsidR="002D7161">
        <w:rPr>
          <w:rFonts w:ascii="Arial" w:hAnsi="Arial" w:cs="Arial"/>
        </w:rPr>
        <w:t>will</w:t>
      </w:r>
      <w:r w:rsidR="002D7161" w:rsidRPr="002D7161">
        <w:rPr>
          <w:rFonts w:ascii="Arial" w:hAnsi="Arial" w:cs="Arial"/>
        </w:rPr>
        <w:t xml:space="preserve"> vary depending on the size </w:t>
      </w:r>
      <w:r w:rsidR="002D7161">
        <w:rPr>
          <w:rFonts w:ascii="Arial" w:hAnsi="Arial" w:cs="Arial"/>
        </w:rPr>
        <w:t>and complexity of the office.</w:t>
      </w:r>
    </w:p>
    <w:p w:rsidR="0067768D" w:rsidRPr="002D7161" w:rsidRDefault="0067768D" w:rsidP="00AA16BD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5462D9" w:rsidRPr="00034486" w:rsidRDefault="00C343C0" w:rsidP="00E96A42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File </w:t>
      </w:r>
      <w:r w:rsidR="002D7161" w:rsidRPr="00C343C0">
        <w:rPr>
          <w:rFonts w:ascii="Arial" w:hAnsi="Arial" w:cs="Arial"/>
          <w:b/>
        </w:rPr>
        <w:t>Server</w:t>
      </w:r>
      <w:r>
        <w:rPr>
          <w:rFonts w:ascii="Arial" w:hAnsi="Arial" w:cs="Arial"/>
          <w:b/>
        </w:rPr>
        <w:t xml:space="preserve">: </w:t>
      </w:r>
      <w:r w:rsidR="002D7161" w:rsidRPr="00034486">
        <w:rPr>
          <w:rFonts w:ascii="Arial" w:hAnsi="Arial" w:cs="Arial"/>
        </w:rPr>
        <w:t>enables file sharing</w:t>
      </w:r>
      <w:r w:rsidR="00034486" w:rsidRPr="00034486">
        <w:rPr>
          <w:rFonts w:ascii="Arial" w:hAnsi="Arial" w:cs="Arial"/>
        </w:rPr>
        <w:t xml:space="preserve"> among groups and individual office users, provides access to applications and dat</w:t>
      </w:r>
      <w:r w:rsidR="002132C5">
        <w:rPr>
          <w:rFonts w:ascii="Arial" w:hAnsi="Arial" w:cs="Arial"/>
        </w:rPr>
        <w:t xml:space="preserve">a that must be shared by staff and </w:t>
      </w:r>
      <w:r w:rsidR="00034486" w:rsidRPr="00034486">
        <w:rPr>
          <w:rFonts w:ascii="Arial" w:hAnsi="Arial" w:cs="Arial"/>
        </w:rPr>
        <w:t>can provide secure storage</w:t>
      </w:r>
      <w:r>
        <w:rPr>
          <w:rFonts w:ascii="Arial" w:hAnsi="Arial" w:cs="Arial"/>
        </w:rPr>
        <w:t>.  The office networ</w:t>
      </w:r>
      <w:r w:rsidR="002132C5">
        <w:rPr>
          <w:rFonts w:ascii="Arial" w:hAnsi="Arial" w:cs="Arial"/>
        </w:rPr>
        <w:t>k connects workstations to the I</w:t>
      </w:r>
      <w:r>
        <w:rPr>
          <w:rFonts w:ascii="Arial" w:hAnsi="Arial" w:cs="Arial"/>
        </w:rPr>
        <w:t>nternet and each other.</w:t>
      </w:r>
    </w:p>
    <w:p w:rsidR="002D7161" w:rsidRPr="00E96A42" w:rsidRDefault="002D7161" w:rsidP="00E96A42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E96A42" w:rsidRPr="00E96A42" w:rsidRDefault="005462D9" w:rsidP="00C314B9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E96A42">
        <w:rPr>
          <w:rFonts w:ascii="Arial" w:hAnsi="Arial" w:cs="Arial"/>
        </w:rPr>
        <w:t>Server</w:t>
      </w:r>
      <w:r w:rsidR="002D7161">
        <w:rPr>
          <w:rFonts w:ascii="Arial" w:hAnsi="Arial" w:cs="Arial"/>
        </w:rPr>
        <w:t xml:space="preserve"> setup-</w:t>
      </w:r>
    </w:p>
    <w:p w:rsidR="005462D9" w:rsidRPr="00E96A42" w:rsidRDefault="005462D9" w:rsidP="00C314B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</w:rPr>
      </w:pPr>
      <w:r w:rsidRPr="00E96A42">
        <w:rPr>
          <w:rFonts w:ascii="Arial" w:hAnsi="Arial" w:cs="Arial"/>
        </w:rPr>
        <w:t>Set</w:t>
      </w:r>
      <w:r w:rsidR="002132C5">
        <w:rPr>
          <w:rFonts w:ascii="Arial" w:hAnsi="Arial" w:cs="Arial"/>
        </w:rPr>
        <w:t xml:space="preserve"> </w:t>
      </w:r>
      <w:r w:rsidRPr="00E96A42">
        <w:rPr>
          <w:rFonts w:ascii="Arial" w:hAnsi="Arial" w:cs="Arial"/>
        </w:rPr>
        <w:t>up and configure local file server</w:t>
      </w:r>
    </w:p>
    <w:p w:rsidR="005462D9" w:rsidRPr="00E96A42" w:rsidRDefault="005462D9" w:rsidP="00C314B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</w:rPr>
      </w:pPr>
      <w:r w:rsidRPr="00E96A42">
        <w:rPr>
          <w:rFonts w:ascii="Arial" w:hAnsi="Arial" w:cs="Arial"/>
        </w:rPr>
        <w:t>Install required server software</w:t>
      </w:r>
    </w:p>
    <w:p w:rsidR="005462D9" w:rsidRPr="00E96A42" w:rsidRDefault="005462D9" w:rsidP="00C314B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</w:rPr>
      </w:pPr>
      <w:r w:rsidRPr="00E96A42">
        <w:rPr>
          <w:rFonts w:ascii="Arial" w:hAnsi="Arial" w:cs="Arial"/>
        </w:rPr>
        <w:t>Establish AD user and computer accounts</w:t>
      </w:r>
    </w:p>
    <w:p w:rsidR="005462D9" w:rsidRPr="00E96A42" w:rsidRDefault="002132C5" w:rsidP="00C314B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Enable file s</w:t>
      </w:r>
      <w:r w:rsidR="005462D9" w:rsidRPr="00E96A42">
        <w:rPr>
          <w:rFonts w:ascii="Arial" w:hAnsi="Arial" w:cs="Arial"/>
        </w:rPr>
        <w:t>haring</w:t>
      </w:r>
    </w:p>
    <w:p w:rsidR="005462D9" w:rsidRPr="00E96A42" w:rsidRDefault="005462D9" w:rsidP="00C314B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</w:rPr>
      </w:pPr>
      <w:r w:rsidRPr="00E96A42">
        <w:rPr>
          <w:rFonts w:ascii="Arial" w:hAnsi="Arial" w:cs="Arial"/>
        </w:rPr>
        <w:t>Enable DHCP</w:t>
      </w:r>
    </w:p>
    <w:p w:rsidR="0015148F" w:rsidRDefault="005462D9" w:rsidP="00C314B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</w:rPr>
      </w:pPr>
      <w:r w:rsidRPr="00E96A42">
        <w:rPr>
          <w:rFonts w:ascii="Arial" w:hAnsi="Arial" w:cs="Arial"/>
        </w:rPr>
        <w:t>Set</w:t>
      </w:r>
      <w:r w:rsidR="002132C5">
        <w:rPr>
          <w:rFonts w:ascii="Arial" w:hAnsi="Arial" w:cs="Arial"/>
        </w:rPr>
        <w:t xml:space="preserve"> </w:t>
      </w:r>
      <w:r w:rsidRPr="00E96A42">
        <w:rPr>
          <w:rFonts w:ascii="Arial" w:hAnsi="Arial" w:cs="Arial"/>
        </w:rPr>
        <w:t>up server remote access</w:t>
      </w:r>
    </w:p>
    <w:p w:rsidR="005462D9" w:rsidRPr="00E96A42" w:rsidRDefault="0015148F" w:rsidP="00C314B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Set</w:t>
      </w:r>
      <w:r w:rsidR="002132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up back/restore process</w:t>
      </w:r>
      <w:r w:rsidR="005462D9" w:rsidRPr="00E96A42">
        <w:rPr>
          <w:rFonts w:ascii="Arial" w:hAnsi="Arial" w:cs="Arial"/>
        </w:rPr>
        <w:t> </w:t>
      </w:r>
    </w:p>
    <w:p w:rsidR="00E96A42" w:rsidRDefault="00E96A42" w:rsidP="00E96A42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5462D9" w:rsidRPr="00E96A42" w:rsidRDefault="005462D9" w:rsidP="00C314B9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E96A42">
        <w:rPr>
          <w:rFonts w:ascii="Arial" w:hAnsi="Arial" w:cs="Arial"/>
        </w:rPr>
        <w:t>Office network</w:t>
      </w:r>
    </w:p>
    <w:p w:rsidR="005462D9" w:rsidRPr="00E96A42" w:rsidRDefault="005462D9" w:rsidP="00C314B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</w:rPr>
      </w:pPr>
      <w:r w:rsidRPr="00E96A42">
        <w:rPr>
          <w:rFonts w:ascii="Arial" w:hAnsi="Arial" w:cs="Arial"/>
        </w:rPr>
        <w:t>Assist in the resolution of outstanding office network performance issues</w:t>
      </w:r>
    </w:p>
    <w:p w:rsidR="00E96A42" w:rsidRPr="00E96A42" w:rsidRDefault="005462D9" w:rsidP="00C314B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</w:rPr>
      </w:pPr>
      <w:r w:rsidRPr="00E96A42">
        <w:rPr>
          <w:rFonts w:ascii="Arial" w:hAnsi="Arial" w:cs="Arial"/>
        </w:rPr>
        <w:t>Assist in development and implementation of office firewall procedures</w:t>
      </w:r>
    </w:p>
    <w:p w:rsidR="00E96A42" w:rsidRPr="00E96A42" w:rsidRDefault="00E96A42" w:rsidP="00E96A42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5462D9" w:rsidRPr="00E96A42" w:rsidRDefault="005462D9" w:rsidP="00C314B9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E96A42">
        <w:rPr>
          <w:rFonts w:ascii="Arial" w:hAnsi="Arial" w:cs="Arial"/>
        </w:rPr>
        <w:t>Workstations</w:t>
      </w:r>
    </w:p>
    <w:p w:rsidR="005462D9" w:rsidRPr="00E96A42" w:rsidRDefault="005462D9" w:rsidP="00C314B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</w:rPr>
      </w:pPr>
      <w:r w:rsidRPr="00E96A42">
        <w:rPr>
          <w:rFonts w:ascii="Arial" w:hAnsi="Arial" w:cs="Arial"/>
        </w:rPr>
        <w:t xml:space="preserve">Review current work station configurations and policies. </w:t>
      </w:r>
    </w:p>
    <w:p w:rsidR="005462D9" w:rsidRPr="00E96A42" w:rsidRDefault="005462D9" w:rsidP="00C314B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</w:rPr>
      </w:pPr>
      <w:r w:rsidRPr="00E96A42">
        <w:rPr>
          <w:rFonts w:ascii="Arial" w:hAnsi="Arial" w:cs="Arial"/>
        </w:rPr>
        <w:t>Review workstation connection to peripherals</w:t>
      </w:r>
    </w:p>
    <w:p w:rsidR="005462D9" w:rsidRPr="00E96A42" w:rsidRDefault="005462D9" w:rsidP="00C314B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</w:rPr>
      </w:pPr>
      <w:r w:rsidRPr="00E96A42">
        <w:rPr>
          <w:rFonts w:ascii="Arial" w:hAnsi="Arial" w:cs="Arial"/>
        </w:rPr>
        <w:t>Configure desktops to save files to the server</w:t>
      </w:r>
    </w:p>
    <w:p w:rsidR="0015148F" w:rsidRDefault="005462D9" w:rsidP="00E96A42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E96A42">
        <w:rPr>
          <w:rFonts w:ascii="Arial" w:hAnsi="Arial" w:cs="Arial"/>
        </w:rPr>
        <w:t> </w:t>
      </w:r>
    </w:p>
    <w:p w:rsidR="005462D9" w:rsidRPr="00E96A42" w:rsidRDefault="005462D9" w:rsidP="00E96A42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E96A42">
        <w:rPr>
          <w:rFonts w:ascii="Arial" w:hAnsi="Arial" w:cs="Arial"/>
        </w:rPr>
        <w:t> </w:t>
      </w:r>
    </w:p>
    <w:p w:rsidR="005462D9" w:rsidRPr="00C343C0" w:rsidRDefault="005462D9" w:rsidP="00E96A42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E96A42">
        <w:rPr>
          <w:rFonts w:ascii="Arial" w:hAnsi="Arial" w:cs="Arial"/>
          <w:b/>
          <w:bCs/>
        </w:rPr>
        <w:t xml:space="preserve">Ongoing </w:t>
      </w:r>
      <w:r w:rsidR="0015148F">
        <w:rPr>
          <w:rFonts w:ascii="Arial" w:hAnsi="Arial" w:cs="Arial"/>
          <w:b/>
          <w:bCs/>
        </w:rPr>
        <w:t xml:space="preserve">end user </w:t>
      </w:r>
      <w:r w:rsidRPr="00E96A42">
        <w:rPr>
          <w:rFonts w:ascii="Arial" w:hAnsi="Arial" w:cs="Arial"/>
          <w:b/>
          <w:bCs/>
        </w:rPr>
        <w:t>support services</w:t>
      </w:r>
      <w:r w:rsidR="00E96A42">
        <w:rPr>
          <w:rFonts w:ascii="Arial" w:hAnsi="Arial" w:cs="Arial"/>
          <w:b/>
          <w:bCs/>
        </w:rPr>
        <w:t>:</w:t>
      </w:r>
      <w:r w:rsidR="00C343C0">
        <w:rPr>
          <w:rFonts w:ascii="Arial" w:hAnsi="Arial" w:cs="Arial"/>
          <w:bCs/>
        </w:rPr>
        <w:t xml:space="preserve"> </w:t>
      </w:r>
    </w:p>
    <w:p w:rsidR="005462D9" w:rsidRPr="00E96A42" w:rsidRDefault="005462D9" w:rsidP="00E96A42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E96A42">
        <w:rPr>
          <w:rFonts w:ascii="Arial" w:hAnsi="Arial" w:cs="Arial"/>
        </w:rPr>
        <w:t>Se</w:t>
      </w:r>
      <w:r w:rsidR="00E96A42">
        <w:rPr>
          <w:rFonts w:ascii="Arial" w:hAnsi="Arial" w:cs="Arial"/>
        </w:rPr>
        <w:t>r</w:t>
      </w:r>
      <w:r w:rsidRPr="00E96A42">
        <w:rPr>
          <w:rFonts w:ascii="Arial" w:hAnsi="Arial" w:cs="Arial"/>
        </w:rPr>
        <w:t>ver</w:t>
      </w:r>
    </w:p>
    <w:p w:rsidR="005462D9" w:rsidRPr="00E96A42" w:rsidRDefault="005462D9" w:rsidP="00C314B9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</w:rPr>
      </w:pPr>
      <w:r w:rsidRPr="00E96A42">
        <w:rPr>
          <w:rFonts w:ascii="Arial" w:hAnsi="Arial" w:cs="Arial"/>
        </w:rPr>
        <w:t>Maintain server OS</w:t>
      </w:r>
    </w:p>
    <w:p w:rsidR="005462D9" w:rsidRPr="00E96A42" w:rsidRDefault="005462D9" w:rsidP="00C314B9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</w:rPr>
      </w:pPr>
      <w:r w:rsidRPr="00E96A42">
        <w:rPr>
          <w:rFonts w:ascii="Arial" w:hAnsi="Arial" w:cs="Arial"/>
        </w:rPr>
        <w:t>Maintain server security</w:t>
      </w:r>
    </w:p>
    <w:p w:rsidR="005462D9" w:rsidRPr="00E96A42" w:rsidRDefault="005462D9" w:rsidP="00C314B9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</w:rPr>
      </w:pPr>
      <w:r w:rsidRPr="00E96A42">
        <w:rPr>
          <w:rFonts w:ascii="Arial" w:hAnsi="Arial" w:cs="Arial"/>
        </w:rPr>
        <w:t xml:space="preserve">Monitor overall server </w:t>
      </w:r>
      <w:r w:rsidR="002132C5">
        <w:rPr>
          <w:rFonts w:ascii="Arial" w:hAnsi="Arial" w:cs="Arial"/>
        </w:rPr>
        <w:t>functioning</w:t>
      </w:r>
    </w:p>
    <w:p w:rsidR="005462D9" w:rsidRPr="00E96A42" w:rsidRDefault="005462D9" w:rsidP="00E96A42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E96A42">
        <w:rPr>
          <w:rFonts w:ascii="Arial" w:hAnsi="Arial" w:cs="Arial"/>
        </w:rPr>
        <w:t> </w:t>
      </w:r>
    </w:p>
    <w:p w:rsidR="005462D9" w:rsidRPr="00E96A42" w:rsidRDefault="005462D9" w:rsidP="00E96A42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E96A42">
        <w:rPr>
          <w:rFonts w:ascii="Arial" w:hAnsi="Arial" w:cs="Arial"/>
        </w:rPr>
        <w:t xml:space="preserve">Workstations </w:t>
      </w:r>
    </w:p>
    <w:p w:rsidR="005462D9" w:rsidRDefault="005462D9" w:rsidP="00C314B9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</w:rPr>
      </w:pPr>
      <w:r w:rsidRPr="00E96A42">
        <w:rPr>
          <w:rFonts w:ascii="Arial" w:hAnsi="Arial" w:cs="Arial"/>
        </w:rPr>
        <w:t>Support use of existing workstation</w:t>
      </w:r>
      <w:r w:rsidR="0015148F">
        <w:rPr>
          <w:rFonts w:ascii="Arial" w:hAnsi="Arial" w:cs="Arial"/>
        </w:rPr>
        <w:t>s</w:t>
      </w:r>
    </w:p>
    <w:p w:rsidR="00034486" w:rsidRDefault="0015148F" w:rsidP="00034486">
      <w:pPr>
        <w:pStyle w:val="NormalWeb"/>
        <w:numPr>
          <w:ilvl w:val="1"/>
          <w:numId w:val="3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Install software</w:t>
      </w:r>
    </w:p>
    <w:p w:rsidR="00034486" w:rsidRDefault="00034486" w:rsidP="00034486">
      <w:pPr>
        <w:pStyle w:val="NormalWeb"/>
        <w:numPr>
          <w:ilvl w:val="1"/>
          <w:numId w:val="3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Conduct regular virus scans</w:t>
      </w:r>
    </w:p>
    <w:p w:rsidR="0015148F" w:rsidRDefault="0015148F" w:rsidP="00034486">
      <w:pPr>
        <w:pStyle w:val="NormalWeb"/>
        <w:numPr>
          <w:ilvl w:val="1"/>
          <w:numId w:val="3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Assist with new hardware acquisition</w:t>
      </w:r>
    </w:p>
    <w:p w:rsidR="00034486" w:rsidRDefault="00034486" w:rsidP="00034486">
      <w:pPr>
        <w:pStyle w:val="NormalWeb"/>
        <w:spacing w:before="0" w:beforeAutospacing="0" w:after="0" w:afterAutospacing="0"/>
        <w:ind w:left="720"/>
        <w:rPr>
          <w:rFonts w:ascii="Arial" w:hAnsi="Arial" w:cs="Arial"/>
        </w:rPr>
      </w:pPr>
    </w:p>
    <w:p w:rsidR="0015148F" w:rsidRPr="00E96A42" w:rsidRDefault="0015148F" w:rsidP="0015148F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End users</w:t>
      </w:r>
    </w:p>
    <w:p w:rsidR="005462D9" w:rsidRDefault="0015148F" w:rsidP="00C314B9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End user training (hardware/software)</w:t>
      </w:r>
    </w:p>
    <w:p w:rsidR="0015148F" w:rsidRDefault="0015148F" w:rsidP="00C314B9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Technical troubleshooting</w:t>
      </w:r>
    </w:p>
    <w:p w:rsidR="00F06865" w:rsidRPr="00C343C0" w:rsidRDefault="0015148F" w:rsidP="00E96A42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C343C0">
        <w:rPr>
          <w:rFonts w:ascii="Arial" w:hAnsi="Arial" w:cs="Arial"/>
        </w:rPr>
        <w:t>Applications support/development</w:t>
      </w:r>
    </w:p>
    <w:sectPr w:rsidR="00F06865" w:rsidRPr="00C343C0" w:rsidSect="00F068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2C5" w:rsidRDefault="002132C5" w:rsidP="002132C5">
      <w:pPr>
        <w:spacing w:after="0" w:line="240" w:lineRule="auto"/>
      </w:pPr>
      <w:r>
        <w:separator/>
      </w:r>
    </w:p>
  </w:endnote>
  <w:endnote w:type="continuationSeparator" w:id="0">
    <w:p w:rsidR="002132C5" w:rsidRDefault="002132C5" w:rsidP="00213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2C5" w:rsidRDefault="002132C5" w:rsidP="002132C5">
      <w:pPr>
        <w:spacing w:after="0" w:line="240" w:lineRule="auto"/>
      </w:pPr>
      <w:r>
        <w:separator/>
      </w:r>
    </w:p>
  </w:footnote>
  <w:footnote w:type="continuationSeparator" w:id="0">
    <w:p w:rsidR="002132C5" w:rsidRDefault="002132C5" w:rsidP="002132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26ED"/>
    <w:multiLevelType w:val="hybridMultilevel"/>
    <w:tmpl w:val="102492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3B1391"/>
    <w:multiLevelType w:val="hybridMultilevel"/>
    <w:tmpl w:val="CC80FD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940A2C"/>
    <w:multiLevelType w:val="hybridMultilevel"/>
    <w:tmpl w:val="B17EBD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62D9"/>
    <w:rsid w:val="00034486"/>
    <w:rsid w:val="000C6A89"/>
    <w:rsid w:val="0015148F"/>
    <w:rsid w:val="0016476E"/>
    <w:rsid w:val="002132C5"/>
    <w:rsid w:val="002D7161"/>
    <w:rsid w:val="00352829"/>
    <w:rsid w:val="00454E2E"/>
    <w:rsid w:val="005462D9"/>
    <w:rsid w:val="0067768D"/>
    <w:rsid w:val="00A05066"/>
    <w:rsid w:val="00AA16BD"/>
    <w:rsid w:val="00C314B9"/>
    <w:rsid w:val="00C343C0"/>
    <w:rsid w:val="00E96A42"/>
    <w:rsid w:val="00F06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865"/>
    <w:pPr>
      <w:spacing w:after="200" w:line="276" w:lineRule="auto"/>
    </w:pPr>
    <w:rPr>
      <w:sz w:val="22"/>
      <w:szCs w:val="22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462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2132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32C5"/>
    <w:rPr>
      <w:sz w:val="22"/>
      <w:szCs w:val="22"/>
      <w:lang w:val="pt-PT"/>
    </w:rPr>
  </w:style>
  <w:style w:type="paragraph" w:styleId="Footer">
    <w:name w:val="footer"/>
    <w:basedOn w:val="Normal"/>
    <w:link w:val="FooterChar"/>
    <w:uiPriority w:val="99"/>
    <w:semiHidden/>
    <w:unhideWhenUsed/>
    <w:rsid w:val="002132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32C5"/>
    <w:rPr>
      <w:sz w:val="22"/>
      <w:szCs w:val="22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9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6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44461">
              <w:marLeft w:val="2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42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173923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40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11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265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872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756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726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823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247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9669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kater</cp:lastModifiedBy>
  <cp:revision>2</cp:revision>
  <dcterms:created xsi:type="dcterms:W3CDTF">2012-02-22T18:43:00Z</dcterms:created>
  <dcterms:modified xsi:type="dcterms:W3CDTF">2012-02-22T18:43:00Z</dcterms:modified>
</cp:coreProperties>
</file>