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D" w:rsidRPr="000445ED" w:rsidRDefault="00801B7D" w:rsidP="00801B7D">
      <w:pPr>
        <w:jc w:val="center"/>
        <w:rPr>
          <w:b/>
          <w:sz w:val="28"/>
          <w:szCs w:val="28"/>
        </w:rPr>
      </w:pPr>
      <w:r w:rsidRPr="000445ED">
        <w:rPr>
          <w:b/>
          <w:sz w:val="28"/>
          <w:szCs w:val="28"/>
        </w:rPr>
        <w:t xml:space="preserve">Staffing Options for UW Programs </w:t>
      </w:r>
      <w:r>
        <w:rPr>
          <w:b/>
          <w:sz w:val="28"/>
          <w:szCs w:val="28"/>
        </w:rPr>
        <w:t xml:space="preserve">Operating </w:t>
      </w:r>
      <w:r w:rsidRPr="000445ED">
        <w:rPr>
          <w:b/>
          <w:sz w:val="28"/>
          <w:szCs w:val="28"/>
        </w:rPr>
        <w:t xml:space="preserve">in </w:t>
      </w:r>
      <w:r w:rsidR="00AC3075">
        <w:rPr>
          <w:b/>
          <w:sz w:val="28"/>
          <w:szCs w:val="28"/>
        </w:rPr>
        <w:t>Foreign Locations</w:t>
      </w:r>
    </w:p>
    <w:p w:rsidR="0083336F" w:rsidRDefault="002458B0" w:rsidP="00B13AC6">
      <w:pPr>
        <w:jc w:val="center"/>
      </w:pPr>
      <w:r>
        <w:t>July 2013</w:t>
      </w:r>
    </w:p>
    <w:p w:rsidR="00F63F6F" w:rsidRDefault="00913B68" w:rsidP="00B13AC6">
      <w:pPr>
        <w:jc w:val="center"/>
      </w:pPr>
      <w:r>
        <w:t>(Click on each staffing option below for more information)</w:t>
      </w:r>
    </w:p>
    <w:p w:rsidR="0083336F" w:rsidRDefault="00833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00"/>
        <w:gridCol w:w="3780"/>
      </w:tblGrid>
      <w:tr w:rsidR="0083336F" w:rsidRPr="0083336F" w:rsidTr="00EF54BA">
        <w:tc>
          <w:tcPr>
            <w:tcW w:w="5058" w:type="dxa"/>
          </w:tcPr>
          <w:p w:rsidR="0083336F" w:rsidRPr="00B02760" w:rsidRDefault="0083336F" w:rsidP="0083336F">
            <w:pPr>
              <w:spacing w:before="120" w:after="120"/>
              <w:jc w:val="center"/>
            </w:pPr>
          </w:p>
        </w:tc>
        <w:tc>
          <w:tcPr>
            <w:tcW w:w="3600" w:type="dxa"/>
          </w:tcPr>
          <w:p w:rsidR="0083336F" w:rsidRPr="0083336F" w:rsidRDefault="0083336F" w:rsidP="0083336F">
            <w:pPr>
              <w:spacing w:before="120" w:after="120"/>
              <w:jc w:val="center"/>
              <w:rPr>
                <w:b/>
              </w:rPr>
            </w:pPr>
            <w:r w:rsidRPr="0083336F">
              <w:rPr>
                <w:b/>
              </w:rPr>
              <w:t xml:space="preserve">UW Program is </w:t>
            </w:r>
            <w:r w:rsidRPr="00DA51EB">
              <w:rPr>
                <w:b/>
                <w:u w:val="single"/>
              </w:rPr>
              <w:t>NOT</w:t>
            </w:r>
            <w:r w:rsidRPr="0083336F">
              <w:rPr>
                <w:b/>
              </w:rPr>
              <w:t xml:space="preserve"> Registered</w:t>
            </w:r>
            <w:r w:rsidR="002458B0">
              <w:rPr>
                <w:b/>
              </w:rPr>
              <w:t>*</w:t>
            </w:r>
            <w:r w:rsidRPr="0083336F">
              <w:rPr>
                <w:b/>
              </w:rPr>
              <w:t xml:space="preserve"> at the Foreign Site</w:t>
            </w:r>
          </w:p>
        </w:tc>
        <w:tc>
          <w:tcPr>
            <w:tcW w:w="3780" w:type="dxa"/>
          </w:tcPr>
          <w:p w:rsidR="0083336F" w:rsidRPr="0083336F" w:rsidRDefault="0083336F" w:rsidP="0083336F">
            <w:pPr>
              <w:spacing w:before="120" w:after="120"/>
              <w:jc w:val="center"/>
              <w:rPr>
                <w:b/>
              </w:rPr>
            </w:pPr>
            <w:r w:rsidRPr="0083336F">
              <w:rPr>
                <w:b/>
              </w:rPr>
              <w:t xml:space="preserve">UW Program </w:t>
            </w:r>
            <w:r w:rsidRPr="00DA51EB">
              <w:rPr>
                <w:b/>
                <w:u w:val="single"/>
              </w:rPr>
              <w:t>IS</w:t>
            </w:r>
            <w:r w:rsidRPr="0083336F">
              <w:rPr>
                <w:b/>
              </w:rPr>
              <w:t xml:space="preserve"> </w:t>
            </w:r>
            <w:r w:rsidR="00F52F33">
              <w:rPr>
                <w:b/>
              </w:rPr>
              <w:br/>
            </w:r>
            <w:r w:rsidRPr="0083336F">
              <w:rPr>
                <w:b/>
              </w:rPr>
              <w:t>Registered</w:t>
            </w:r>
            <w:r w:rsidR="002458B0">
              <w:rPr>
                <w:b/>
              </w:rPr>
              <w:t>*</w:t>
            </w:r>
            <w:r w:rsidRPr="0083336F">
              <w:rPr>
                <w:b/>
              </w:rPr>
              <w:t xml:space="preserve"> at the Foreign Site</w:t>
            </w:r>
          </w:p>
        </w:tc>
      </w:tr>
      <w:tr w:rsidR="0083336F" w:rsidTr="00EF54BA">
        <w:tc>
          <w:tcPr>
            <w:tcW w:w="5058" w:type="dxa"/>
            <w:vAlign w:val="center"/>
          </w:tcPr>
          <w:p w:rsidR="0083336F" w:rsidRPr="00B02760" w:rsidRDefault="002A7165" w:rsidP="00F63F6F">
            <w:pPr>
              <w:spacing w:before="120" w:after="120"/>
            </w:pPr>
            <w:hyperlink w:anchor="subcontract" w:history="1">
              <w:r w:rsidR="00943DF9" w:rsidRPr="00EF54BA">
                <w:rPr>
                  <w:rStyle w:val="Hyperlink"/>
                </w:rPr>
                <w:t>Sub-contract</w:t>
              </w:r>
              <w:r w:rsidR="00B02760" w:rsidRPr="00EF54BA">
                <w:rPr>
                  <w:rStyle w:val="Hyperlink"/>
                </w:rPr>
                <w:t xml:space="preserve"> with a registered </w:t>
              </w:r>
              <w:r w:rsidR="00943DF9" w:rsidRPr="00EF54BA">
                <w:rPr>
                  <w:rStyle w:val="Hyperlink"/>
                </w:rPr>
                <w:t xml:space="preserve">local </w:t>
              </w:r>
              <w:r w:rsidR="00B02760" w:rsidRPr="00EF54BA">
                <w:rPr>
                  <w:rStyle w:val="Hyperlink"/>
                </w:rPr>
                <w:t xml:space="preserve">entity in </w:t>
              </w:r>
              <w:r w:rsidR="00FA239C" w:rsidRPr="00EF54BA">
                <w:rPr>
                  <w:rStyle w:val="Hyperlink"/>
                </w:rPr>
                <w:t xml:space="preserve">the </w:t>
              </w:r>
              <w:r w:rsidR="00B02760" w:rsidRPr="00EF54BA">
                <w:rPr>
                  <w:rStyle w:val="Hyperlink"/>
                </w:rPr>
                <w:t>host country</w:t>
              </w:r>
              <w:r w:rsidR="00F52F33" w:rsidRPr="00EF54BA">
                <w:rPr>
                  <w:rStyle w:val="Hyperlink"/>
                </w:rPr>
                <w:t>.</w:t>
              </w:r>
            </w:hyperlink>
          </w:p>
        </w:tc>
        <w:tc>
          <w:tcPr>
            <w:tcW w:w="3600" w:type="dxa"/>
            <w:vAlign w:val="center"/>
          </w:tcPr>
          <w:p w:rsidR="0083336F" w:rsidRPr="00F96D0C" w:rsidRDefault="0083336F" w:rsidP="00AB507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>YES</w:t>
            </w:r>
          </w:p>
        </w:tc>
        <w:tc>
          <w:tcPr>
            <w:tcW w:w="3780" w:type="dxa"/>
            <w:vAlign w:val="center"/>
          </w:tcPr>
          <w:p w:rsidR="0083336F" w:rsidRPr="00F96D0C" w:rsidRDefault="0083336F" w:rsidP="00AB507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>YES</w:t>
            </w:r>
          </w:p>
        </w:tc>
      </w:tr>
      <w:tr w:rsidR="00F63F6F" w:rsidTr="00EF54BA">
        <w:tc>
          <w:tcPr>
            <w:tcW w:w="5058" w:type="dxa"/>
            <w:vAlign w:val="center"/>
          </w:tcPr>
          <w:p w:rsidR="00F63F6F" w:rsidRPr="00B02760" w:rsidRDefault="002A7165" w:rsidP="00D85F1C">
            <w:pPr>
              <w:spacing w:before="120" w:after="120"/>
            </w:pPr>
            <w:hyperlink w:anchor="contractor" w:history="1">
              <w:r w:rsidR="00F63F6F" w:rsidRPr="00EF54BA">
                <w:rPr>
                  <w:rStyle w:val="Hyperlink"/>
                </w:rPr>
                <w:t>Engage foreign national as an independent contractor.</w:t>
              </w:r>
            </w:hyperlink>
          </w:p>
        </w:tc>
        <w:tc>
          <w:tcPr>
            <w:tcW w:w="3600" w:type="dxa"/>
            <w:vAlign w:val="center"/>
          </w:tcPr>
          <w:p w:rsidR="00F63F6F" w:rsidRPr="00F96D0C" w:rsidRDefault="00F63F6F" w:rsidP="00D85F1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780" w:type="dxa"/>
            <w:vAlign w:val="center"/>
          </w:tcPr>
          <w:p w:rsidR="00F63F6F" w:rsidRPr="00F96D0C" w:rsidRDefault="00F63F6F" w:rsidP="00D85F1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>YES</w:t>
            </w:r>
          </w:p>
        </w:tc>
      </w:tr>
      <w:tr w:rsidR="0083336F" w:rsidTr="00EF54BA">
        <w:tc>
          <w:tcPr>
            <w:tcW w:w="5058" w:type="dxa"/>
            <w:vAlign w:val="center"/>
          </w:tcPr>
          <w:p w:rsidR="0083336F" w:rsidRPr="00B02760" w:rsidRDefault="002A7165" w:rsidP="006C3E7F">
            <w:pPr>
              <w:spacing w:before="120" w:after="120"/>
            </w:pPr>
            <w:hyperlink w:anchor="HRvendor" w:history="1">
              <w:r w:rsidR="00943DF9" w:rsidRPr="00EF54BA">
                <w:rPr>
                  <w:rStyle w:val="Hyperlink"/>
                </w:rPr>
                <w:t xml:space="preserve">Contract with an in-country </w:t>
              </w:r>
              <w:r w:rsidR="00B02760" w:rsidRPr="00EF54BA">
                <w:rPr>
                  <w:rStyle w:val="Hyperlink"/>
                </w:rPr>
                <w:t>HR vendor (e.g., like “Account Temps” in US)</w:t>
              </w:r>
              <w:r w:rsidR="00943DF9" w:rsidRPr="00EF54BA">
                <w:rPr>
                  <w:rStyle w:val="Hyperlink"/>
                </w:rPr>
                <w:t xml:space="preserve"> to provide staff</w:t>
              </w:r>
              <w:r w:rsidR="00F52F33" w:rsidRPr="00EF54BA">
                <w:rPr>
                  <w:rStyle w:val="Hyperlink"/>
                </w:rPr>
                <w:t>.</w:t>
              </w:r>
            </w:hyperlink>
          </w:p>
        </w:tc>
        <w:tc>
          <w:tcPr>
            <w:tcW w:w="3600" w:type="dxa"/>
            <w:vAlign w:val="center"/>
          </w:tcPr>
          <w:p w:rsidR="0083336F" w:rsidRPr="00F96D0C" w:rsidRDefault="00AC3075" w:rsidP="00AC30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 xml:space="preserve">POTENTIAL </w:t>
            </w:r>
            <w:r w:rsidRPr="00F96D0C">
              <w:rPr>
                <w:sz w:val="28"/>
                <w:szCs w:val="28"/>
              </w:rPr>
              <w:br/>
              <w:t>OPTION</w:t>
            </w:r>
            <w:r w:rsidR="00943DF9" w:rsidRPr="00F96D0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780" w:type="dxa"/>
            <w:vAlign w:val="center"/>
          </w:tcPr>
          <w:p w:rsidR="0083336F" w:rsidRPr="00F96D0C" w:rsidRDefault="00AC3075" w:rsidP="00AB507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 xml:space="preserve">POTENTIAL </w:t>
            </w:r>
            <w:r w:rsidRPr="00F96D0C">
              <w:rPr>
                <w:sz w:val="28"/>
                <w:szCs w:val="28"/>
              </w:rPr>
              <w:br/>
              <w:t>OPTION</w:t>
            </w:r>
            <w:r w:rsidRPr="00F96D0C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83336F" w:rsidTr="00EF54BA">
        <w:tc>
          <w:tcPr>
            <w:tcW w:w="5058" w:type="dxa"/>
            <w:vAlign w:val="center"/>
          </w:tcPr>
          <w:p w:rsidR="0083336F" w:rsidRPr="00B02760" w:rsidRDefault="002A7165" w:rsidP="00CE1E76">
            <w:pPr>
              <w:spacing w:before="120" w:after="120"/>
            </w:pPr>
            <w:hyperlink w:anchor="directhire" w:history="1">
              <w:r w:rsidR="00CE1E76">
                <w:rPr>
                  <w:rStyle w:val="Hyperlink"/>
                </w:rPr>
                <w:t>Hire foreign national directly</w:t>
              </w:r>
              <w:r w:rsidR="00F43E05" w:rsidRPr="00EF54BA">
                <w:rPr>
                  <w:rStyle w:val="Hyperlink"/>
                </w:rPr>
                <w:t>.</w:t>
              </w:r>
            </w:hyperlink>
          </w:p>
        </w:tc>
        <w:tc>
          <w:tcPr>
            <w:tcW w:w="3600" w:type="dxa"/>
            <w:vAlign w:val="center"/>
          </w:tcPr>
          <w:p w:rsidR="0083336F" w:rsidRPr="00F96D0C" w:rsidRDefault="00F52F33" w:rsidP="00F63F6F">
            <w:pPr>
              <w:spacing w:before="120" w:after="120"/>
              <w:jc w:val="center"/>
            </w:pPr>
            <w:r w:rsidRPr="00F96D0C">
              <w:t xml:space="preserve">DISCUSS </w:t>
            </w:r>
            <w:r w:rsidR="00DA27E8" w:rsidRPr="00F96D0C">
              <w:t xml:space="preserve">THIS </w:t>
            </w:r>
            <w:r w:rsidRPr="00F96D0C">
              <w:t>OPTION</w:t>
            </w:r>
            <w:r w:rsidR="00943DF9" w:rsidRPr="00F96D0C">
              <w:t xml:space="preserve"> WITH UW INTERNATIONAL HR </w:t>
            </w:r>
            <w:r w:rsidR="00F63F6F">
              <w:t>SPECIALIST</w:t>
            </w:r>
            <w:r w:rsidR="00AB5077" w:rsidRPr="00F96D0C">
              <w:t xml:space="preserve"> </w:t>
            </w:r>
          </w:p>
        </w:tc>
        <w:tc>
          <w:tcPr>
            <w:tcW w:w="3780" w:type="dxa"/>
            <w:vAlign w:val="center"/>
          </w:tcPr>
          <w:p w:rsidR="0083336F" w:rsidRPr="00F96D0C" w:rsidRDefault="0083336F" w:rsidP="00AB507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>YES</w:t>
            </w:r>
          </w:p>
        </w:tc>
      </w:tr>
      <w:tr w:rsidR="0083336F" w:rsidTr="00EF54BA">
        <w:tc>
          <w:tcPr>
            <w:tcW w:w="5058" w:type="dxa"/>
            <w:vAlign w:val="center"/>
          </w:tcPr>
          <w:p w:rsidR="0083336F" w:rsidRPr="00B02760" w:rsidRDefault="002A7165" w:rsidP="00CE1E76">
            <w:pPr>
              <w:spacing w:before="120" w:after="120"/>
            </w:pPr>
            <w:hyperlink w:anchor="UWemployee" w:history="1">
              <w:r w:rsidR="00943DF9" w:rsidRPr="00EF54BA">
                <w:rPr>
                  <w:rStyle w:val="Hyperlink"/>
                </w:rPr>
                <w:t>Employ</w:t>
              </w:r>
              <w:r w:rsidR="00B02760" w:rsidRPr="00EF54BA">
                <w:rPr>
                  <w:rStyle w:val="Hyperlink"/>
                </w:rPr>
                <w:t xml:space="preserve"> foreign national </w:t>
              </w:r>
              <w:r w:rsidR="00943DF9" w:rsidRPr="00EF54BA">
                <w:rPr>
                  <w:rStyle w:val="Hyperlink"/>
                </w:rPr>
                <w:t xml:space="preserve">as a </w:t>
              </w:r>
              <w:r w:rsidR="002458B0" w:rsidRPr="00EF54BA">
                <w:rPr>
                  <w:rStyle w:val="Hyperlink"/>
                </w:rPr>
                <w:t>UW employee</w:t>
              </w:r>
              <w:r w:rsidR="00F52F33" w:rsidRPr="00EF54BA">
                <w:rPr>
                  <w:rStyle w:val="Hyperlink"/>
                </w:rPr>
                <w:t>.</w:t>
              </w:r>
            </w:hyperlink>
          </w:p>
        </w:tc>
        <w:tc>
          <w:tcPr>
            <w:tcW w:w="3600" w:type="dxa"/>
            <w:vAlign w:val="center"/>
          </w:tcPr>
          <w:p w:rsidR="0083336F" w:rsidRPr="00F96D0C" w:rsidRDefault="0083336F" w:rsidP="00AB507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>NO</w:t>
            </w:r>
          </w:p>
        </w:tc>
        <w:tc>
          <w:tcPr>
            <w:tcW w:w="3780" w:type="dxa"/>
            <w:vAlign w:val="center"/>
          </w:tcPr>
          <w:p w:rsidR="0083336F" w:rsidRPr="00F96D0C" w:rsidRDefault="0083336F" w:rsidP="00AB507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96D0C">
              <w:rPr>
                <w:sz w:val="28"/>
                <w:szCs w:val="28"/>
              </w:rPr>
              <w:t>YES</w:t>
            </w:r>
          </w:p>
        </w:tc>
      </w:tr>
    </w:tbl>
    <w:p w:rsidR="0083336F" w:rsidRDefault="0083336F"/>
    <w:p w:rsidR="002458B0" w:rsidRDefault="002458B0"/>
    <w:p w:rsidR="002458B0" w:rsidRDefault="002458B0"/>
    <w:p w:rsidR="0083336F" w:rsidRPr="002458B0" w:rsidRDefault="002458B0">
      <w:pPr>
        <w:rPr>
          <w:sz w:val="20"/>
          <w:szCs w:val="20"/>
        </w:rPr>
      </w:pPr>
      <w:r w:rsidRPr="002458B0">
        <w:rPr>
          <w:sz w:val="20"/>
          <w:szCs w:val="20"/>
        </w:rPr>
        <w:t xml:space="preserve">*See the </w:t>
      </w:r>
      <w:r w:rsidR="00CE1E76">
        <w:rPr>
          <w:sz w:val="20"/>
          <w:szCs w:val="20"/>
        </w:rPr>
        <w:t>section</w:t>
      </w:r>
      <w:r w:rsidRPr="002458B0">
        <w:rPr>
          <w:sz w:val="20"/>
          <w:szCs w:val="20"/>
        </w:rPr>
        <w:t xml:space="preserve">, </w:t>
      </w:r>
      <w:proofErr w:type="gramStart"/>
      <w:r w:rsidRPr="002458B0">
        <w:rPr>
          <w:sz w:val="20"/>
          <w:szCs w:val="20"/>
        </w:rPr>
        <w:t>Establishing</w:t>
      </w:r>
      <w:proofErr w:type="gramEnd"/>
      <w:r w:rsidRPr="002458B0">
        <w:rPr>
          <w:sz w:val="20"/>
          <w:szCs w:val="20"/>
        </w:rPr>
        <w:t xml:space="preserve"> a Legal Presence Abroad, for more information.</w:t>
      </w:r>
    </w:p>
    <w:p w:rsidR="0083336F" w:rsidRPr="002458B0" w:rsidRDefault="0083336F">
      <w:pPr>
        <w:rPr>
          <w:sz w:val="20"/>
          <w:szCs w:val="20"/>
        </w:rPr>
      </w:pPr>
      <w:r w:rsidRPr="002458B0">
        <w:rPr>
          <w:sz w:val="20"/>
          <w:szCs w:val="20"/>
          <w:vertAlign w:val="superscript"/>
        </w:rPr>
        <w:t xml:space="preserve">1 </w:t>
      </w:r>
      <w:r w:rsidR="00AB5077" w:rsidRPr="002458B0">
        <w:rPr>
          <w:sz w:val="20"/>
          <w:szCs w:val="20"/>
        </w:rPr>
        <w:t>This option may</w:t>
      </w:r>
      <w:r w:rsidR="00DA27E8" w:rsidRPr="002458B0">
        <w:rPr>
          <w:sz w:val="20"/>
          <w:szCs w:val="20"/>
        </w:rPr>
        <w:t xml:space="preserve"> or may not</w:t>
      </w:r>
      <w:r w:rsidR="00AB5077" w:rsidRPr="002458B0">
        <w:rPr>
          <w:sz w:val="20"/>
          <w:szCs w:val="20"/>
        </w:rPr>
        <w:t xml:space="preserve"> be available depending on the laws of the particular country where the activity will take place.</w:t>
      </w:r>
    </w:p>
    <w:p w:rsidR="00101626" w:rsidRDefault="00101626">
      <w:pPr>
        <w:rPr>
          <w:sz w:val="20"/>
          <w:szCs w:val="20"/>
        </w:rPr>
      </w:pPr>
    </w:p>
    <w:p w:rsidR="00101626" w:rsidRDefault="00101626">
      <w:pPr>
        <w:rPr>
          <w:sz w:val="20"/>
          <w:szCs w:val="20"/>
        </w:rPr>
      </w:pPr>
    </w:p>
    <w:p w:rsidR="00101626" w:rsidRDefault="00101626">
      <w:pPr>
        <w:rPr>
          <w:sz w:val="20"/>
          <w:szCs w:val="20"/>
        </w:rPr>
      </w:pPr>
    </w:p>
    <w:p w:rsidR="00EF54BA" w:rsidRDefault="00EF54BA">
      <w:pPr>
        <w:spacing w:after="200"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br w:type="page"/>
      </w:r>
    </w:p>
    <w:p w:rsidR="00EF54BA" w:rsidRPr="000445ED" w:rsidRDefault="00EF54BA" w:rsidP="00EF54BA">
      <w:pPr>
        <w:jc w:val="center"/>
        <w:rPr>
          <w:b/>
          <w:sz w:val="28"/>
          <w:szCs w:val="28"/>
        </w:rPr>
      </w:pPr>
      <w:r w:rsidRPr="000445ED">
        <w:rPr>
          <w:b/>
          <w:sz w:val="28"/>
          <w:szCs w:val="28"/>
        </w:rPr>
        <w:lastRenderedPageBreak/>
        <w:t xml:space="preserve">Staffing Options for UW Programs </w:t>
      </w:r>
      <w:r>
        <w:rPr>
          <w:b/>
          <w:sz w:val="28"/>
          <w:szCs w:val="28"/>
        </w:rPr>
        <w:t xml:space="preserve">Operating </w:t>
      </w:r>
      <w:r w:rsidRPr="000445ED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Foreign Locations</w:t>
      </w:r>
    </w:p>
    <w:p w:rsidR="00EF54BA" w:rsidRPr="00390520" w:rsidRDefault="00EF54BA" w:rsidP="00EF54B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901"/>
        <w:gridCol w:w="1784"/>
        <w:gridCol w:w="2070"/>
        <w:gridCol w:w="2638"/>
        <w:gridCol w:w="2703"/>
      </w:tblGrid>
      <w:tr w:rsidR="00F4745E" w:rsidRPr="00AD5E82" w:rsidTr="00E204D5">
        <w:trPr>
          <w:tblHeader/>
        </w:trPr>
        <w:tc>
          <w:tcPr>
            <w:tcW w:w="2268" w:type="dxa"/>
            <w:vAlign w:val="center"/>
          </w:tcPr>
          <w:p w:rsidR="00EF54BA" w:rsidRPr="00AD5E82" w:rsidRDefault="00EF54BA" w:rsidP="00E204D5">
            <w:pPr>
              <w:jc w:val="center"/>
              <w:rPr>
                <w:b/>
              </w:rPr>
            </w:pPr>
            <w:r>
              <w:rPr>
                <w:b/>
              </w:rPr>
              <w:t>Staffing Option for UW Program That Has Appropriate Legal Presence in Host Country</w:t>
            </w:r>
          </w:p>
        </w:tc>
        <w:tc>
          <w:tcPr>
            <w:tcW w:w="2070" w:type="dxa"/>
            <w:vAlign w:val="center"/>
          </w:tcPr>
          <w:p w:rsidR="00EF54BA" w:rsidRPr="00AD5E82" w:rsidRDefault="00EF54BA" w:rsidP="00E204D5">
            <w:pPr>
              <w:jc w:val="center"/>
              <w:rPr>
                <w:b/>
              </w:rPr>
            </w:pPr>
            <w:r>
              <w:rPr>
                <w:b/>
              </w:rPr>
              <w:t xml:space="preserve">Foreign National’s </w:t>
            </w:r>
            <w:r w:rsidRPr="00AD5E82">
              <w:rPr>
                <w:b/>
              </w:rPr>
              <w:t xml:space="preserve"> Employer</w:t>
            </w:r>
          </w:p>
        </w:tc>
        <w:tc>
          <w:tcPr>
            <w:tcW w:w="1980" w:type="dxa"/>
            <w:vAlign w:val="center"/>
          </w:tcPr>
          <w:p w:rsidR="00EF54BA" w:rsidRPr="00AD5E82" w:rsidRDefault="00EF54BA" w:rsidP="00E204D5">
            <w:pPr>
              <w:jc w:val="center"/>
              <w:rPr>
                <w:b/>
              </w:rPr>
            </w:pPr>
            <w:r w:rsidRPr="00AD5E82">
              <w:rPr>
                <w:b/>
              </w:rPr>
              <w:t xml:space="preserve">How </w:t>
            </w:r>
            <w:r>
              <w:rPr>
                <w:b/>
              </w:rPr>
              <w:t xml:space="preserve">Foreign National is </w:t>
            </w:r>
            <w:r w:rsidRPr="00AD5E82">
              <w:rPr>
                <w:b/>
              </w:rPr>
              <w:t>Paid</w:t>
            </w:r>
          </w:p>
        </w:tc>
        <w:tc>
          <w:tcPr>
            <w:tcW w:w="2250" w:type="dxa"/>
            <w:vAlign w:val="center"/>
          </w:tcPr>
          <w:p w:rsidR="00EF54BA" w:rsidRPr="00AD5E82" w:rsidRDefault="00EF54BA" w:rsidP="00E204D5">
            <w:pPr>
              <w:jc w:val="center"/>
              <w:rPr>
                <w:b/>
              </w:rPr>
            </w:pPr>
            <w:r w:rsidRPr="00AD5E82">
              <w:rPr>
                <w:b/>
              </w:rPr>
              <w:t xml:space="preserve">How Host Country </w:t>
            </w:r>
            <w:r>
              <w:rPr>
                <w:b/>
              </w:rPr>
              <w:t xml:space="preserve">Income &amp; </w:t>
            </w:r>
            <w:r w:rsidRPr="00AD5E82">
              <w:rPr>
                <w:b/>
              </w:rPr>
              <w:t>Employment Taxes Are Paid</w:t>
            </w:r>
          </w:p>
        </w:tc>
        <w:tc>
          <w:tcPr>
            <w:tcW w:w="3024" w:type="dxa"/>
            <w:vAlign w:val="center"/>
          </w:tcPr>
          <w:p w:rsidR="00EF54BA" w:rsidRPr="00AD5E82" w:rsidRDefault="00EF54BA" w:rsidP="00E204D5">
            <w:pPr>
              <w:jc w:val="center"/>
              <w:rPr>
                <w:b/>
              </w:rPr>
            </w:pPr>
            <w:r w:rsidRPr="00AD5E82">
              <w:rPr>
                <w:b/>
              </w:rPr>
              <w:t xml:space="preserve">Advantages </w:t>
            </w:r>
            <w:r>
              <w:rPr>
                <w:b/>
              </w:rPr>
              <w:br/>
            </w:r>
            <w:r w:rsidRPr="00AD5E82">
              <w:rPr>
                <w:b/>
              </w:rPr>
              <w:t xml:space="preserve">of This </w:t>
            </w:r>
            <w:r>
              <w:rPr>
                <w:b/>
              </w:rPr>
              <w:t>Option</w:t>
            </w:r>
          </w:p>
        </w:tc>
        <w:tc>
          <w:tcPr>
            <w:tcW w:w="3024" w:type="dxa"/>
            <w:vAlign w:val="center"/>
          </w:tcPr>
          <w:p w:rsidR="00EF54BA" w:rsidRPr="00AD5E82" w:rsidRDefault="00EF54BA" w:rsidP="00E204D5">
            <w:pPr>
              <w:jc w:val="center"/>
              <w:rPr>
                <w:b/>
              </w:rPr>
            </w:pPr>
            <w:r w:rsidRPr="00AD5E82">
              <w:rPr>
                <w:b/>
              </w:rPr>
              <w:t xml:space="preserve">Disadvantages </w:t>
            </w:r>
            <w:r>
              <w:rPr>
                <w:b/>
              </w:rPr>
              <w:br/>
            </w:r>
            <w:r w:rsidRPr="00AD5E82">
              <w:rPr>
                <w:b/>
              </w:rPr>
              <w:t xml:space="preserve">of This </w:t>
            </w:r>
            <w:r>
              <w:rPr>
                <w:b/>
              </w:rPr>
              <w:t>Option</w:t>
            </w:r>
          </w:p>
        </w:tc>
      </w:tr>
      <w:tr w:rsidR="00F4745E" w:rsidRPr="00390520" w:rsidTr="00E204D5">
        <w:tc>
          <w:tcPr>
            <w:tcW w:w="2268" w:type="dxa"/>
          </w:tcPr>
          <w:p w:rsidR="00EF54BA" w:rsidRPr="002A7165" w:rsidRDefault="00EF54BA" w:rsidP="00E204D5">
            <w:bookmarkStart w:id="0" w:name="subcontract"/>
            <w:r w:rsidRPr="002A7165">
              <w:t>1. Sub-contract with a registered local entity in the host country.</w:t>
            </w:r>
            <w:bookmarkEnd w:id="0"/>
          </w:p>
        </w:tc>
        <w:tc>
          <w:tcPr>
            <w:tcW w:w="2070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Sub-contractor is the employer of foreign national staff. 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a registered local entity could include a university or non-governmental organization (e.g., NGO).</w:t>
            </w: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Sub-contractor is paid by wire from UW AP.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Sub-contractor</w:t>
            </w:r>
            <w:r w:rsidRPr="00390520">
              <w:rPr>
                <w:sz w:val="20"/>
                <w:szCs w:val="20"/>
              </w:rPr>
              <w:t xml:space="preserve"> pays </w:t>
            </w:r>
            <w:r>
              <w:rPr>
                <w:sz w:val="20"/>
                <w:szCs w:val="20"/>
              </w:rPr>
              <w:t xml:space="preserve">income &amp; </w:t>
            </w:r>
            <w:r w:rsidRPr="00390520">
              <w:rPr>
                <w:sz w:val="20"/>
                <w:szCs w:val="20"/>
              </w:rPr>
              <w:t>employment taxes</w:t>
            </w:r>
            <w:r>
              <w:rPr>
                <w:sz w:val="20"/>
                <w:szCs w:val="20"/>
              </w:rPr>
              <w:t xml:space="preserve"> for any staff on the sub-contract.</w:t>
            </w:r>
          </w:p>
        </w:tc>
        <w:tc>
          <w:tcPr>
            <w:tcW w:w="3024" w:type="dxa"/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UW employment perspective, this is </w:t>
            </w:r>
            <w:r w:rsidR="00CE1E76">
              <w:rPr>
                <w:sz w:val="20"/>
                <w:szCs w:val="20"/>
              </w:rPr>
              <w:t xml:space="preserve">often the </w:t>
            </w:r>
            <w:r>
              <w:rPr>
                <w:sz w:val="20"/>
                <w:szCs w:val="20"/>
              </w:rPr>
              <w:t>l</w:t>
            </w:r>
            <w:r w:rsidRPr="00390520">
              <w:rPr>
                <w:sz w:val="20"/>
                <w:szCs w:val="20"/>
              </w:rPr>
              <w:t xml:space="preserve">east risky method to </w:t>
            </w:r>
            <w:r>
              <w:rPr>
                <w:sz w:val="20"/>
                <w:szCs w:val="20"/>
              </w:rPr>
              <w:t>accomplish program objectives</w:t>
            </w:r>
            <w:r w:rsidRPr="00390520">
              <w:rPr>
                <w:sz w:val="20"/>
                <w:szCs w:val="20"/>
              </w:rPr>
              <w:t xml:space="preserve"> in a </w:t>
            </w:r>
            <w:r>
              <w:rPr>
                <w:sz w:val="20"/>
                <w:szCs w:val="20"/>
              </w:rPr>
              <w:t>host</w:t>
            </w:r>
            <w:r w:rsidRPr="00390520">
              <w:rPr>
                <w:sz w:val="20"/>
                <w:szCs w:val="20"/>
              </w:rPr>
              <w:t xml:space="preserve"> country</w:t>
            </w:r>
            <w:r>
              <w:rPr>
                <w:sz w:val="20"/>
                <w:szCs w:val="20"/>
              </w:rPr>
              <w:t>, if sub-contracting is feasible.</w:t>
            </w: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  <w:r w:rsidRPr="00390520">
              <w:rPr>
                <w:sz w:val="20"/>
                <w:szCs w:val="20"/>
              </w:rPr>
              <w:t>Doesn’t require UW program to be legally registered</w:t>
            </w:r>
            <w:r>
              <w:rPr>
                <w:sz w:val="20"/>
                <w:szCs w:val="20"/>
              </w:rPr>
              <w:t>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require HR expertise on part of UW program in host country.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Sub-contractor is responsible for income and employment taxes.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sub-contract is possible, UW program gets benefit of local expertise and native language speakers.</w:t>
            </w: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2A7165" w:rsidRDefault="002A7165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of work may not be appropriate for sub-contracting.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sub-contracting is feasible, it may not be possible to identify an entity that can do the work.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 w:rsidRPr="00390520">
              <w:rPr>
                <w:sz w:val="20"/>
                <w:szCs w:val="20"/>
              </w:rPr>
              <w:t>Additional cost of sub-contract</w:t>
            </w:r>
            <w:r>
              <w:rPr>
                <w:sz w:val="20"/>
                <w:szCs w:val="20"/>
              </w:rPr>
              <w:t>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program gives up an element of direct control in accomplishing its objectives.</w:t>
            </w:r>
          </w:p>
        </w:tc>
      </w:tr>
      <w:tr w:rsidR="00F4745E" w:rsidRPr="00390520" w:rsidTr="00E204D5">
        <w:tc>
          <w:tcPr>
            <w:tcW w:w="2268" w:type="dxa"/>
          </w:tcPr>
          <w:p w:rsidR="00EF54BA" w:rsidRPr="002A7165" w:rsidRDefault="00EF54BA" w:rsidP="00E204D5">
            <w:bookmarkStart w:id="1" w:name="contractor"/>
            <w:r w:rsidRPr="002A7165">
              <w:lastRenderedPageBreak/>
              <w:t>2. Engage foreign national as an independent contractor</w:t>
            </w:r>
            <w:bookmarkEnd w:id="1"/>
            <w:r w:rsidRPr="002A7165">
              <w:t>.</w:t>
            </w:r>
          </w:p>
          <w:p w:rsidR="00EF54BA" w:rsidRPr="002F71B7" w:rsidRDefault="00EF54BA" w:rsidP="00E204D5">
            <w:pPr>
              <w:rPr>
                <w:sz w:val="20"/>
                <w:szCs w:val="20"/>
              </w:rPr>
            </w:pPr>
          </w:p>
          <w:p w:rsidR="00EF54BA" w:rsidRPr="002F71B7" w:rsidRDefault="00EF54BA" w:rsidP="00E204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independent contractor, foreign national is self-employed.</w:t>
            </w:r>
          </w:p>
        </w:tc>
        <w:tc>
          <w:tcPr>
            <w:tcW w:w="1980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options: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  <w:r w:rsidRPr="00E878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878EA">
              <w:rPr>
                <w:sz w:val="20"/>
                <w:szCs w:val="20"/>
              </w:rPr>
              <w:t>UW AP pay</w:t>
            </w:r>
            <w:r>
              <w:rPr>
                <w:sz w:val="20"/>
                <w:szCs w:val="20"/>
              </w:rPr>
              <w:t>s through check or wire transfer.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UW program pays through a field advance maintained at a bank in the host country. </w:t>
            </w:r>
          </w:p>
        </w:tc>
        <w:tc>
          <w:tcPr>
            <w:tcW w:w="2250" w:type="dxa"/>
          </w:tcPr>
          <w:p w:rsidR="00EF54BA" w:rsidRDefault="00F4745E" w:rsidP="00F4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</w:t>
            </w:r>
            <w:proofErr w:type="gramStart"/>
            <w:r>
              <w:rPr>
                <w:sz w:val="20"/>
                <w:szCs w:val="20"/>
              </w:rPr>
              <w:t>who</w:t>
            </w:r>
            <w:proofErr w:type="gramEnd"/>
            <w:r>
              <w:rPr>
                <w:sz w:val="20"/>
                <w:szCs w:val="20"/>
              </w:rPr>
              <w:t xml:space="preserve"> pays the income and employment taxes depends on host country law. Research is needed to determine if the individual or the UW is responsible.</w:t>
            </w:r>
          </w:p>
        </w:tc>
        <w:tc>
          <w:tcPr>
            <w:tcW w:w="3024" w:type="dxa"/>
          </w:tcPr>
          <w:p w:rsidR="00EF54BA" w:rsidRDefault="00CE1E76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Widely used</w:t>
            </w:r>
            <w:r w:rsidR="00EF54BA">
              <w:rPr>
                <w:sz w:val="20"/>
                <w:szCs w:val="20"/>
              </w:rPr>
              <w:t xml:space="preserve"> method for hiring expertise that is needed to achieve program objectives.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Relatively easy way to accomplish specific program objectives, if the scope of work is appropriate.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UW AP makes payments, UW program doesn’t have responsibility of paying foreign national.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 program has total control of </w:t>
            </w:r>
            <w:r w:rsidR="00CE1E76">
              <w:rPr>
                <w:sz w:val="20"/>
                <w:szCs w:val="20"/>
              </w:rPr>
              <w:t>contracting</w:t>
            </w:r>
            <w:r>
              <w:rPr>
                <w:sz w:val="20"/>
                <w:szCs w:val="20"/>
              </w:rPr>
              <w:t xml:space="preserve"> process and timeline.</w:t>
            </w: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program can’t use this method in place of regular employment.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violation of host country employment laws if indep</w:t>
            </w:r>
            <w:r w:rsidR="00B80950">
              <w:rPr>
                <w:sz w:val="20"/>
                <w:szCs w:val="20"/>
              </w:rPr>
              <w:t>endent contractor is functions</w:t>
            </w:r>
            <w:r>
              <w:rPr>
                <w:sz w:val="20"/>
                <w:szCs w:val="20"/>
              </w:rPr>
              <w:t xml:space="preserve"> as </w:t>
            </w:r>
            <w:r w:rsidR="00B80950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>. (Most countries adhere to the same d</w:t>
            </w:r>
            <w:r w:rsidR="00B80950">
              <w:rPr>
                <w:sz w:val="20"/>
                <w:szCs w:val="20"/>
              </w:rPr>
              <w:t xml:space="preserve">istinctions between “employee” </w:t>
            </w:r>
            <w:r>
              <w:rPr>
                <w:sz w:val="20"/>
                <w:szCs w:val="20"/>
              </w:rPr>
              <w:t>and “independent contractor” as does the US).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may be an additional consultation fee with an in-country legal resource regarding the UW program’s responsibility for withholding and paying over income &amp; employment taxes.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2A7165" w:rsidRDefault="002A7165" w:rsidP="00E204D5">
            <w:pPr>
              <w:rPr>
                <w:sz w:val="20"/>
                <w:szCs w:val="20"/>
              </w:rPr>
            </w:pPr>
          </w:p>
          <w:p w:rsidR="002A7165" w:rsidRDefault="002A7165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</w:tc>
      </w:tr>
      <w:tr w:rsidR="00F4745E" w:rsidRPr="00390520" w:rsidTr="00E204D5">
        <w:tc>
          <w:tcPr>
            <w:tcW w:w="2268" w:type="dxa"/>
          </w:tcPr>
          <w:p w:rsidR="00EF54BA" w:rsidRPr="002A7165" w:rsidRDefault="00EF54BA" w:rsidP="00E204D5">
            <w:bookmarkStart w:id="2" w:name="HRvendor"/>
            <w:r w:rsidRPr="002A7165">
              <w:t>3. Contract with an in-country HR vendor (e.g., “Account Temps” in US) to provide staff.</w:t>
            </w:r>
            <w:bookmarkEnd w:id="2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 country </w:t>
            </w:r>
            <w:r w:rsidRPr="00390520">
              <w:rPr>
                <w:sz w:val="20"/>
                <w:szCs w:val="20"/>
              </w:rPr>
              <w:t>HR vendor</w:t>
            </w:r>
            <w:r>
              <w:rPr>
                <w:sz w:val="20"/>
                <w:szCs w:val="20"/>
              </w:rPr>
              <w:t xml:space="preserve"> is employer of foreign national staff.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 country </w:t>
            </w:r>
            <w:r w:rsidRPr="00390520">
              <w:rPr>
                <w:sz w:val="20"/>
                <w:szCs w:val="20"/>
              </w:rPr>
              <w:t xml:space="preserve">HR vendor </w:t>
            </w:r>
            <w:r>
              <w:rPr>
                <w:sz w:val="20"/>
                <w:szCs w:val="20"/>
              </w:rPr>
              <w:t>is paid by UW wire or check.</w:t>
            </w: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  <w:r w:rsidRPr="00390520">
              <w:rPr>
                <w:sz w:val="20"/>
                <w:szCs w:val="20"/>
              </w:rPr>
              <w:t>HR vendor pays its employee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 w:rsidRPr="00390520">
              <w:rPr>
                <w:sz w:val="20"/>
                <w:szCs w:val="20"/>
              </w:rPr>
              <w:t xml:space="preserve">HR vendor pays </w:t>
            </w:r>
            <w:r>
              <w:rPr>
                <w:sz w:val="20"/>
                <w:szCs w:val="20"/>
              </w:rPr>
              <w:t xml:space="preserve">income and employment </w:t>
            </w:r>
            <w:r w:rsidRPr="00390520">
              <w:rPr>
                <w:sz w:val="20"/>
                <w:szCs w:val="20"/>
              </w:rPr>
              <w:t>taxes</w:t>
            </w:r>
            <w:r>
              <w:rPr>
                <w:sz w:val="20"/>
                <w:szCs w:val="20"/>
              </w:rPr>
              <w:t xml:space="preserve"> of its employees.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method facilitates rapid staffing of a new program.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require HR expertise on part of UW program.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vendor pays income and employment taxes.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vendor has responsibility for being in compliance with employment laws.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laws may prohibit this </w:t>
            </w:r>
            <w:r w:rsidR="00CE1E76">
              <w:rPr>
                <w:sz w:val="20"/>
                <w:szCs w:val="20"/>
              </w:rPr>
              <w:t>staffing</w:t>
            </w:r>
            <w:r>
              <w:rPr>
                <w:sz w:val="20"/>
                <w:szCs w:val="20"/>
              </w:rPr>
              <w:t xml:space="preserve"> method.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vendor is an additional administrative</w:t>
            </w:r>
            <w:r w:rsidR="00CE1E76">
              <w:rPr>
                <w:sz w:val="20"/>
                <w:szCs w:val="20"/>
              </w:rPr>
              <w:t xml:space="preserve"> and </w:t>
            </w:r>
            <w:r w:rsidR="0050060F">
              <w:rPr>
                <w:sz w:val="20"/>
                <w:szCs w:val="20"/>
              </w:rPr>
              <w:t>contractual layer</w:t>
            </w:r>
            <w:r>
              <w:rPr>
                <w:sz w:val="20"/>
                <w:szCs w:val="20"/>
              </w:rPr>
              <w:t xml:space="preserve"> that must be managed.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cost of HR vendor’s services.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not be possible to identify a HR vendor to work with in host country or HR vendor may not be able to provide level of needed expertise.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program has goal of building capacity in host country, this method may not be appropriate.</w:t>
            </w: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2A7165" w:rsidRDefault="002A7165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</w:tc>
      </w:tr>
      <w:tr w:rsidR="00F4745E" w:rsidRPr="00390520" w:rsidTr="00E204D5">
        <w:tc>
          <w:tcPr>
            <w:tcW w:w="2268" w:type="dxa"/>
          </w:tcPr>
          <w:p w:rsidR="00B80950" w:rsidRPr="002A7165" w:rsidRDefault="00EF54BA" w:rsidP="00B80950">
            <w:pPr>
              <w:rPr>
                <w:b/>
              </w:rPr>
            </w:pPr>
            <w:bookmarkStart w:id="3" w:name="directhire"/>
            <w:r w:rsidRPr="002A7165">
              <w:t>4. Hire foreign national directly</w:t>
            </w:r>
            <w:bookmarkEnd w:id="3"/>
            <w:r w:rsidR="00B80950" w:rsidRPr="002A7165">
              <w:t xml:space="preserve"> in-country</w:t>
            </w:r>
            <w:r w:rsidR="00CE1E76" w:rsidRPr="002A7165">
              <w:t>.</w:t>
            </w:r>
            <w:r w:rsidR="00B80950" w:rsidRPr="002A7165">
              <w:rPr>
                <w:b/>
              </w:rPr>
              <w:t xml:space="preserve"> </w:t>
            </w:r>
          </w:p>
          <w:p w:rsidR="00B80950" w:rsidRPr="002A7165" w:rsidRDefault="00B80950" w:rsidP="00B80950">
            <w:pPr>
              <w:rPr>
                <w:b/>
              </w:rPr>
            </w:pPr>
          </w:p>
          <w:p w:rsidR="00B80950" w:rsidRPr="002A7165" w:rsidRDefault="00B80950" w:rsidP="00B80950">
            <w:pPr>
              <w:rPr>
                <w:b/>
              </w:rPr>
            </w:pPr>
            <w:r w:rsidRPr="002A7165">
              <w:rPr>
                <w:b/>
              </w:rPr>
              <w:t xml:space="preserve">NOTE: Hiring directly without being registered as a legal entity in the country is a high-risk </w:t>
            </w:r>
            <w:r w:rsidR="00BE0B8B" w:rsidRPr="002A7165">
              <w:rPr>
                <w:b/>
              </w:rPr>
              <w:t>approach to staffing an overseas project</w:t>
            </w:r>
            <w:r w:rsidRPr="002A7165">
              <w:rPr>
                <w:b/>
              </w:rPr>
              <w:t>.</w:t>
            </w:r>
          </w:p>
          <w:p w:rsidR="00EF54BA" w:rsidRPr="006C32E6" w:rsidRDefault="00EF54BA" w:rsidP="00CE1E7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national is employee of the UW legally registered program.</w:t>
            </w:r>
          </w:p>
        </w:tc>
        <w:tc>
          <w:tcPr>
            <w:tcW w:w="1980" w:type="dxa"/>
          </w:tcPr>
          <w:p w:rsidR="00EF54BA" w:rsidRDefault="00EF54BA" w:rsidP="00CE1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through </w:t>
            </w:r>
            <w:r w:rsidR="00CE1E76">
              <w:rPr>
                <w:sz w:val="20"/>
                <w:szCs w:val="20"/>
              </w:rPr>
              <w:t>field advance issued by UW</w:t>
            </w:r>
            <w:r>
              <w:rPr>
                <w:sz w:val="20"/>
                <w:szCs w:val="20"/>
              </w:rPr>
              <w:t>.</w:t>
            </w:r>
          </w:p>
          <w:p w:rsidR="00B80950" w:rsidRDefault="00B80950" w:rsidP="00CE1E76">
            <w:pPr>
              <w:rPr>
                <w:sz w:val="20"/>
                <w:szCs w:val="20"/>
              </w:rPr>
            </w:pPr>
          </w:p>
          <w:p w:rsidR="00B80950" w:rsidRPr="00390520" w:rsidRDefault="00B80950" w:rsidP="00CE1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(Foreign nationals hired as UW employees are paid through UW payroll.)</w:t>
            </w:r>
          </w:p>
        </w:tc>
        <w:tc>
          <w:tcPr>
            <w:tcW w:w="2250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registered program is responsible for withholding and paying over host country income and employment taxes.</w:t>
            </w:r>
          </w:p>
          <w:p w:rsidR="00F4745E" w:rsidRDefault="00F4745E" w:rsidP="00E204D5">
            <w:pPr>
              <w:rPr>
                <w:sz w:val="20"/>
                <w:szCs w:val="20"/>
              </w:rPr>
            </w:pPr>
          </w:p>
          <w:p w:rsidR="00F4745E" w:rsidRPr="00390520" w:rsidRDefault="00F4745E" w:rsidP="00F4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Alternatively, the UW program operating in-country can hire an external payroll vendor to manage the payroll for the UW registered program.</w:t>
            </w:r>
          </w:p>
        </w:tc>
        <w:tc>
          <w:tcPr>
            <w:tcW w:w="3024" w:type="dxa"/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registered program has total control of the hiring process and timeline.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</w:t>
            </w:r>
            <w:r w:rsidR="00CE1E76">
              <w:rPr>
                <w:sz w:val="20"/>
                <w:szCs w:val="20"/>
              </w:rPr>
              <w:t>gn national/UW employee helps bo</w:t>
            </w:r>
            <w:r>
              <w:rPr>
                <w:sz w:val="20"/>
                <w:szCs w:val="20"/>
              </w:rPr>
              <w:t>nd the foreign-based program with the UW.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local citizens may advance program goals such as building a sustainable administrative infrastructure in the host country.</w:t>
            </w:r>
          </w:p>
        </w:tc>
        <w:tc>
          <w:tcPr>
            <w:tcW w:w="3024" w:type="dxa"/>
          </w:tcPr>
          <w:p w:rsidR="00B80950" w:rsidRDefault="00B80950" w:rsidP="00B80950">
            <w:pPr>
              <w:rPr>
                <w:sz w:val="20"/>
                <w:szCs w:val="20"/>
              </w:rPr>
            </w:pPr>
            <w:r w:rsidRPr="00B80950">
              <w:rPr>
                <w:sz w:val="20"/>
                <w:szCs w:val="20"/>
              </w:rPr>
              <w:t>If the UW program is not in compliance with host country employment and tax laws,</w:t>
            </w:r>
            <w:r>
              <w:rPr>
                <w:sz w:val="20"/>
                <w:szCs w:val="20"/>
              </w:rPr>
              <w:t xml:space="preserve"> it may be subject to fines and penalties.</w:t>
            </w:r>
          </w:p>
          <w:p w:rsidR="00B80950" w:rsidRDefault="00B80950" w:rsidP="00B80950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can be complicated to correctly administer a human resources program</w:t>
            </w:r>
            <w:r w:rsidR="00BE0B8B">
              <w:rPr>
                <w:sz w:val="20"/>
                <w:szCs w:val="20"/>
              </w:rPr>
              <w:t xml:space="preserve"> and to remit the </w:t>
            </w:r>
            <w:proofErr w:type="gramStart"/>
            <w:r w:rsidR="00BE0B8B">
              <w:rPr>
                <w:sz w:val="20"/>
                <w:szCs w:val="20"/>
              </w:rPr>
              <w:t>right  amount</w:t>
            </w:r>
            <w:proofErr w:type="gramEnd"/>
            <w:r w:rsidR="00BE0B8B">
              <w:rPr>
                <w:sz w:val="20"/>
                <w:szCs w:val="20"/>
              </w:rPr>
              <w:t xml:space="preserve"> of deductions</w:t>
            </w:r>
            <w:r>
              <w:rPr>
                <w:sz w:val="20"/>
                <w:szCs w:val="20"/>
              </w:rPr>
              <w:t xml:space="preserve"> in a foreign country.</w:t>
            </w:r>
            <w:r w:rsidR="00BE0B8B">
              <w:rPr>
                <w:sz w:val="20"/>
                <w:szCs w:val="20"/>
              </w:rPr>
              <w:t xml:space="preserve"> </w:t>
            </w:r>
          </w:p>
          <w:p w:rsidR="00BE0B8B" w:rsidRDefault="00BE0B8B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host country legal counsel must be factored into budget.</w:t>
            </w: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CE1E76" w:rsidRDefault="00CE1E76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2A7165" w:rsidRDefault="002A7165" w:rsidP="00E204D5">
            <w:pPr>
              <w:rPr>
                <w:sz w:val="20"/>
                <w:szCs w:val="20"/>
              </w:rPr>
            </w:pPr>
          </w:p>
          <w:p w:rsidR="00160D12" w:rsidRDefault="00160D12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745E" w:rsidRPr="00390520" w:rsidTr="00E204D5">
        <w:tc>
          <w:tcPr>
            <w:tcW w:w="2268" w:type="dxa"/>
          </w:tcPr>
          <w:p w:rsidR="00EF54BA" w:rsidRPr="002A7165" w:rsidRDefault="00EF54BA" w:rsidP="00CE1E76">
            <w:bookmarkStart w:id="4" w:name="UWemployee"/>
            <w:bookmarkStart w:id="5" w:name="_GoBack"/>
            <w:r w:rsidRPr="002A7165">
              <w:t>5. Employ foreign national as a UW employee.</w:t>
            </w:r>
            <w:bookmarkEnd w:id="4"/>
            <w:bookmarkEnd w:id="5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F54BA" w:rsidRDefault="00EF54BA" w:rsidP="00E2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Washington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Payroll pays employee by wire or check.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department must work with UW Payroll and UW Tax Office to withhold and pay over host country income and employment taxes.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benefit of being a UW employee which may be desirable to host country foreign nationals.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national/UW employee helps bind the foreign-based program with the UW.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local citizens may advance program goals such as building a sustainable administrative infrastructure in the host country.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390520" w:rsidRDefault="00EF54BA" w:rsidP="00E204D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country consultation is required to understand the employment and tax laws.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Default="00EF54BA" w:rsidP="00E2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Generally, this is not a feasible option for a short-term program.</w:t>
            </w:r>
          </w:p>
          <w:p w:rsidR="00EF54BA" w:rsidRDefault="00EF54BA" w:rsidP="00E204D5">
            <w:pPr>
              <w:rPr>
                <w:sz w:val="20"/>
                <w:szCs w:val="20"/>
              </w:rPr>
            </w:pPr>
          </w:p>
          <w:p w:rsidR="00EF54BA" w:rsidRPr="00D61DC1" w:rsidRDefault="00EF54BA" w:rsidP="00E204D5">
            <w:pPr>
              <w:rPr>
                <w:sz w:val="20"/>
                <w:szCs w:val="20"/>
              </w:rPr>
            </w:pPr>
            <w:r w:rsidRPr="00D61DC1">
              <w:rPr>
                <w:sz w:val="20"/>
                <w:szCs w:val="20"/>
              </w:rPr>
              <w:t>Mandatory benefits package for UW employees may have limited applicability for citizens of a foreign country</w:t>
            </w:r>
            <w:r>
              <w:rPr>
                <w:sz w:val="20"/>
                <w:szCs w:val="20"/>
              </w:rPr>
              <w:t>.</w:t>
            </w:r>
          </w:p>
          <w:p w:rsidR="00EF54BA" w:rsidRPr="00D61DC1" w:rsidRDefault="00EF54BA" w:rsidP="00E204D5">
            <w:pPr>
              <w:rPr>
                <w:sz w:val="20"/>
                <w:szCs w:val="20"/>
              </w:rPr>
            </w:pPr>
          </w:p>
          <w:p w:rsidR="00EF54BA" w:rsidRPr="00D61DC1" w:rsidRDefault="00EF54BA" w:rsidP="00E204D5">
            <w:pPr>
              <w:rPr>
                <w:i/>
                <w:sz w:val="20"/>
                <w:szCs w:val="20"/>
              </w:rPr>
            </w:pPr>
            <w:r w:rsidRPr="00D61DC1">
              <w:rPr>
                <w:sz w:val="20"/>
                <w:szCs w:val="20"/>
              </w:rPr>
              <w:t>Host country employment laws may dictate a level of benefits beyo</w:t>
            </w:r>
            <w:r>
              <w:rPr>
                <w:sz w:val="20"/>
                <w:szCs w:val="20"/>
              </w:rPr>
              <w:t>nd what the UW program is able to pay.</w:t>
            </w:r>
          </w:p>
          <w:p w:rsidR="00EF54BA" w:rsidRPr="00CE1E76" w:rsidRDefault="00EF54BA" w:rsidP="00E204D5">
            <w:pPr>
              <w:rPr>
                <w:color w:val="FF0000"/>
                <w:sz w:val="20"/>
                <w:szCs w:val="20"/>
              </w:rPr>
            </w:pPr>
          </w:p>
          <w:p w:rsidR="00CE1E76" w:rsidRDefault="00CE1E76" w:rsidP="00E204D5">
            <w:pPr>
              <w:rPr>
                <w:color w:val="000000" w:themeColor="text1"/>
                <w:sz w:val="20"/>
                <w:szCs w:val="20"/>
              </w:rPr>
            </w:pPr>
            <w:r w:rsidRPr="00CE1E76">
              <w:rPr>
                <w:color w:val="000000" w:themeColor="text1"/>
                <w:sz w:val="20"/>
                <w:szCs w:val="20"/>
              </w:rPr>
              <w:t>Employee may be subject to m</w:t>
            </w:r>
            <w:r w:rsidR="00BE0B8B">
              <w:rPr>
                <w:color w:val="000000" w:themeColor="text1"/>
                <w:sz w:val="20"/>
                <w:szCs w:val="20"/>
              </w:rPr>
              <w:t>ultiple sets of employment laws: those of the host country and the UW.</w:t>
            </w:r>
          </w:p>
          <w:p w:rsidR="00BE0B8B" w:rsidRPr="00CE1E76" w:rsidRDefault="00BE0B8B" w:rsidP="00E204D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EF54BA" w:rsidRPr="00390520" w:rsidRDefault="00EF54BA" w:rsidP="00EF54BA">
      <w:pPr>
        <w:rPr>
          <w:sz w:val="20"/>
          <w:szCs w:val="20"/>
        </w:rPr>
      </w:pPr>
    </w:p>
    <w:p w:rsidR="00101626" w:rsidRPr="002458B0" w:rsidRDefault="00101626">
      <w:pPr>
        <w:rPr>
          <w:sz w:val="20"/>
          <w:szCs w:val="20"/>
          <w:vertAlign w:val="superscript"/>
        </w:rPr>
      </w:pPr>
    </w:p>
    <w:sectPr w:rsidR="00101626" w:rsidRPr="002458B0" w:rsidSect="00F63F6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71" w:rsidRDefault="000E4971" w:rsidP="000E4971">
      <w:r>
        <w:separator/>
      </w:r>
    </w:p>
  </w:endnote>
  <w:endnote w:type="continuationSeparator" w:id="0">
    <w:p w:rsidR="000E4971" w:rsidRDefault="000E4971" w:rsidP="000E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71" w:rsidRPr="000E4971" w:rsidRDefault="000E4971">
    <w:pPr>
      <w:pStyle w:val="Footer"/>
      <w:jc w:val="center"/>
      <w:rPr>
        <w:sz w:val="18"/>
        <w:szCs w:val="18"/>
      </w:rPr>
    </w:pPr>
    <w:r>
      <w:t xml:space="preserve"> </w:t>
    </w:r>
    <w:r w:rsidRPr="000E4971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121294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E4971">
          <w:rPr>
            <w:sz w:val="18"/>
            <w:szCs w:val="18"/>
          </w:rPr>
          <w:fldChar w:fldCharType="begin"/>
        </w:r>
        <w:r w:rsidRPr="000E4971">
          <w:rPr>
            <w:sz w:val="18"/>
            <w:szCs w:val="18"/>
          </w:rPr>
          <w:instrText xml:space="preserve"> PAGE   \* MERGEFORMAT </w:instrText>
        </w:r>
        <w:r w:rsidRPr="000E4971">
          <w:rPr>
            <w:sz w:val="18"/>
            <w:szCs w:val="18"/>
          </w:rPr>
          <w:fldChar w:fldCharType="separate"/>
        </w:r>
        <w:r w:rsidR="002A7165">
          <w:rPr>
            <w:noProof/>
            <w:sz w:val="18"/>
            <w:szCs w:val="18"/>
          </w:rPr>
          <w:t>5</w:t>
        </w:r>
        <w:r w:rsidRPr="000E4971">
          <w:rPr>
            <w:noProof/>
            <w:sz w:val="18"/>
            <w:szCs w:val="18"/>
          </w:rPr>
          <w:fldChar w:fldCharType="end"/>
        </w:r>
      </w:sdtContent>
    </w:sdt>
  </w:p>
  <w:p w:rsidR="000E4971" w:rsidRDefault="000E4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71" w:rsidRDefault="000E4971" w:rsidP="000E4971">
      <w:r>
        <w:separator/>
      </w:r>
    </w:p>
  </w:footnote>
  <w:footnote w:type="continuationSeparator" w:id="0">
    <w:p w:rsidR="000E4971" w:rsidRDefault="000E4971" w:rsidP="000E4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F"/>
    <w:rsid w:val="000131B9"/>
    <w:rsid w:val="000976B8"/>
    <w:rsid w:val="000E4971"/>
    <w:rsid w:val="00101626"/>
    <w:rsid w:val="00160D12"/>
    <w:rsid w:val="00174F1B"/>
    <w:rsid w:val="002458B0"/>
    <w:rsid w:val="002655FF"/>
    <w:rsid w:val="002A7165"/>
    <w:rsid w:val="002D709C"/>
    <w:rsid w:val="00416438"/>
    <w:rsid w:val="00432476"/>
    <w:rsid w:val="0050060F"/>
    <w:rsid w:val="00542183"/>
    <w:rsid w:val="00590D4F"/>
    <w:rsid w:val="00600D6D"/>
    <w:rsid w:val="006138C8"/>
    <w:rsid w:val="00675427"/>
    <w:rsid w:val="006C3E7F"/>
    <w:rsid w:val="006F291A"/>
    <w:rsid w:val="00762EA0"/>
    <w:rsid w:val="00801B7D"/>
    <w:rsid w:val="0083336F"/>
    <w:rsid w:val="00913B68"/>
    <w:rsid w:val="009423D2"/>
    <w:rsid w:val="00943DF9"/>
    <w:rsid w:val="009B20CC"/>
    <w:rsid w:val="00A52748"/>
    <w:rsid w:val="00A5613F"/>
    <w:rsid w:val="00AB5077"/>
    <w:rsid w:val="00AC3075"/>
    <w:rsid w:val="00B02760"/>
    <w:rsid w:val="00B13AC6"/>
    <w:rsid w:val="00B21C9B"/>
    <w:rsid w:val="00B80950"/>
    <w:rsid w:val="00BC21CB"/>
    <w:rsid w:val="00BE0B8B"/>
    <w:rsid w:val="00C768F6"/>
    <w:rsid w:val="00CE1E76"/>
    <w:rsid w:val="00D21EDA"/>
    <w:rsid w:val="00D54163"/>
    <w:rsid w:val="00DA27E8"/>
    <w:rsid w:val="00DA51EB"/>
    <w:rsid w:val="00EF54BA"/>
    <w:rsid w:val="00F43E05"/>
    <w:rsid w:val="00F4745E"/>
    <w:rsid w:val="00F527AE"/>
    <w:rsid w:val="00F52F33"/>
    <w:rsid w:val="00F63F6F"/>
    <w:rsid w:val="00F96D0C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table" w:styleId="TableGrid">
    <w:name w:val="Table Grid"/>
    <w:basedOn w:val="TableNormal"/>
    <w:uiPriority w:val="59"/>
    <w:rsid w:val="008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D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table" w:styleId="TableGrid">
    <w:name w:val="Table Grid"/>
    <w:basedOn w:val="TableNormal"/>
    <w:uiPriority w:val="59"/>
    <w:rsid w:val="008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D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 Riley</cp:lastModifiedBy>
  <cp:revision>6</cp:revision>
  <cp:lastPrinted>2011-08-02T23:42:00Z</cp:lastPrinted>
  <dcterms:created xsi:type="dcterms:W3CDTF">2013-11-04T19:16:00Z</dcterms:created>
  <dcterms:modified xsi:type="dcterms:W3CDTF">2013-11-19T22:44:00Z</dcterms:modified>
</cp:coreProperties>
</file>