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4F59" w:rsidRDefault="00000000">
      <w:pPr>
        <w:pStyle w:val="Heading1"/>
        <w:rPr>
          <w:color w:val="9900FF"/>
        </w:rPr>
      </w:pPr>
      <w:bookmarkStart w:id="0" w:name="_bumr7qbg2xni" w:colFirst="0" w:colLast="0"/>
      <w:bookmarkEnd w:id="0"/>
      <w:r>
        <w:t>March 2025 MRAM - Links Shared</w:t>
      </w:r>
    </w:p>
    <w:p w14:paraId="00000002" w14:textId="77777777" w:rsidR="00334F59" w:rsidRDefault="00000000">
      <w:pPr>
        <w:pStyle w:val="Heading2"/>
      </w:pPr>
      <w:bookmarkStart w:id="1" w:name="_oktlsdvd7up" w:colFirst="0" w:colLast="0"/>
      <w:bookmarkEnd w:id="1"/>
      <w:r>
        <w:t>ASR &amp; MOD Reminders</w:t>
      </w:r>
    </w:p>
    <w:p w14:paraId="00000003" w14:textId="77777777" w:rsidR="00334F59" w:rsidRDefault="00000000">
      <w:pPr>
        <w:numPr>
          <w:ilvl w:val="0"/>
          <w:numId w:val="3"/>
        </w:numPr>
      </w:pPr>
      <w:r>
        <w:t xml:space="preserve">What do I do if I received a Notice of Award?: </w:t>
      </w:r>
      <w:hyperlink r:id="rId5">
        <w:r>
          <w:rPr>
            <w:color w:val="1155CC"/>
            <w:u w:val="single"/>
          </w:rPr>
          <w:t>https://www.washington.edu/research/faq/what-do-i-do-if-i-receive-noa/</w:t>
        </w:r>
      </w:hyperlink>
      <w:r>
        <w:t xml:space="preserve"> </w:t>
      </w:r>
    </w:p>
    <w:p w14:paraId="00000004" w14:textId="77777777" w:rsidR="00334F59" w:rsidRDefault="00000000">
      <w:pPr>
        <w:numPr>
          <w:ilvl w:val="0"/>
          <w:numId w:val="3"/>
        </w:numPr>
      </w:pPr>
      <w:r>
        <w:t xml:space="preserve">Review Checklist: Award Setup Request Steps for PI/Campus: </w:t>
      </w:r>
      <w:hyperlink r:id="rId6" w:anchor="asr-checklist-pi-campus">
        <w:r>
          <w:rPr>
            <w:color w:val="1155CC"/>
            <w:u w:val="single"/>
          </w:rPr>
          <w:t>https://www.washington.edu/research/myresearch-lifecycle/setup/financials/#asr-checklist-pi-campus</w:t>
        </w:r>
      </w:hyperlink>
      <w:r>
        <w:t xml:space="preserve"> </w:t>
      </w:r>
    </w:p>
    <w:p w14:paraId="00000005" w14:textId="77777777" w:rsidR="00334F59" w:rsidRDefault="00000000">
      <w:pPr>
        <w:numPr>
          <w:ilvl w:val="0"/>
          <w:numId w:val="3"/>
        </w:numPr>
      </w:pPr>
      <w:r>
        <w:t xml:space="preserve">Always include relevant attachments: </w:t>
      </w:r>
      <w:hyperlink r:id="rId7">
        <w:r>
          <w:rPr>
            <w:color w:val="1155CC"/>
            <w:u w:val="single"/>
          </w:rPr>
          <w:t>https://www.washington.edu/research/tools/sage/guide/awards/awards-supporting-attachments/</w:t>
        </w:r>
      </w:hyperlink>
      <w:r>
        <w:t xml:space="preserve"> </w:t>
      </w:r>
    </w:p>
    <w:p w14:paraId="00000006" w14:textId="77777777" w:rsidR="00334F59" w:rsidRDefault="00000000">
      <w:pPr>
        <w:numPr>
          <w:ilvl w:val="0"/>
          <w:numId w:val="3"/>
        </w:numPr>
      </w:pPr>
      <w:r>
        <w:t xml:space="preserve">Read Comments &amp; History before contacting OSP/GCA: </w:t>
      </w:r>
      <w:hyperlink r:id="rId8">
        <w:r>
          <w:rPr>
            <w:color w:val="1155CC"/>
            <w:u w:val="single"/>
          </w:rPr>
          <w:t>https://www.washington.edu/research/tools/sage/guide/awards/awards-comments-history/</w:t>
        </w:r>
      </w:hyperlink>
      <w:r>
        <w:t xml:space="preserve"> </w:t>
      </w:r>
    </w:p>
    <w:p w14:paraId="00000007" w14:textId="77777777" w:rsidR="00334F59" w:rsidRDefault="00000000">
      <w:pPr>
        <w:numPr>
          <w:ilvl w:val="0"/>
          <w:numId w:val="3"/>
        </w:numPr>
      </w:pPr>
      <w:r>
        <w:t xml:space="preserve">MODs: Review OSP/GCA MOD Checklist </w:t>
      </w:r>
      <w:hyperlink r:id="rId9">
        <w:r>
          <w:rPr>
            <w:color w:val="1155CC"/>
            <w:u w:val="single"/>
          </w:rPr>
          <w:t>https://www.washington.edu/research/forms-and-templates/checklist-osp-gca-mods-in-sage/</w:t>
        </w:r>
      </w:hyperlink>
      <w:r>
        <w:t xml:space="preserve">  </w:t>
      </w:r>
    </w:p>
    <w:p w14:paraId="00000008" w14:textId="77777777" w:rsidR="00334F59" w:rsidRDefault="00000000">
      <w:pPr>
        <w:numPr>
          <w:ilvl w:val="0"/>
          <w:numId w:val="3"/>
        </w:numPr>
      </w:pPr>
      <w:r>
        <w:t xml:space="preserve">and GCA Only MOD Checklist: </w:t>
      </w:r>
      <w:hyperlink r:id="rId10">
        <w:r>
          <w:rPr>
            <w:color w:val="1155CC"/>
            <w:u w:val="single"/>
          </w:rPr>
          <w:t>https://finance.uw.edu/gca/sites/default/files/SAGE%20Modification%20Checklist.xlsx</w:t>
        </w:r>
      </w:hyperlink>
      <w:r>
        <w:t xml:space="preserve"> </w:t>
      </w:r>
    </w:p>
    <w:p w14:paraId="00000009" w14:textId="77777777" w:rsidR="00334F59" w:rsidRDefault="00000000">
      <w:pPr>
        <w:numPr>
          <w:ilvl w:val="0"/>
          <w:numId w:val="3"/>
        </w:numPr>
      </w:pPr>
      <w:r>
        <w:t xml:space="preserve">Tell OSP your ASR/MOD story: </w:t>
      </w:r>
      <w:hyperlink r:id="rId11">
        <w:r>
          <w:rPr>
            <w:color w:val="1155CC"/>
            <w:u w:val="single"/>
          </w:rPr>
          <w:t>https://www.washington.edu/research/faq/what-info-to-include-asr-mod/</w:t>
        </w:r>
      </w:hyperlink>
      <w:r>
        <w:t xml:space="preserve"> </w:t>
      </w:r>
    </w:p>
    <w:p w14:paraId="0000000A" w14:textId="77777777" w:rsidR="00334F59" w:rsidRDefault="00000000">
      <w:pPr>
        <w:numPr>
          <w:ilvl w:val="0"/>
          <w:numId w:val="3"/>
        </w:numPr>
      </w:pPr>
      <w:r>
        <w:t xml:space="preserve">Need to change a Grant Name in WD? - Send GCA Only MOD: </w:t>
      </w:r>
      <w:hyperlink r:id="rId12">
        <w:r>
          <w:rPr>
            <w:color w:val="1155CC"/>
            <w:u w:val="single"/>
          </w:rPr>
          <w:t>https://finance.uw.edu/gca/award-lifecycle/award-setup/modifications</w:t>
        </w:r>
      </w:hyperlink>
      <w:r>
        <w:t xml:space="preserve"> </w:t>
      </w:r>
    </w:p>
    <w:p w14:paraId="0000000B" w14:textId="77777777" w:rsidR="00334F59" w:rsidRDefault="00000000">
      <w:pPr>
        <w:numPr>
          <w:ilvl w:val="0"/>
          <w:numId w:val="3"/>
        </w:numPr>
      </w:pPr>
      <w:r>
        <w:t xml:space="preserve">SAGE Budget Resources: </w:t>
      </w:r>
      <w:hyperlink r:id="rId13">
        <w:r>
          <w:rPr>
            <w:color w:val="1155CC"/>
            <w:u w:val="single"/>
          </w:rPr>
          <w:t>https://www.washington.edu/research/learning/online/index.php/lessons/sage-budget-resources/</w:t>
        </w:r>
      </w:hyperlink>
      <w:r>
        <w:t xml:space="preserve"> </w:t>
      </w:r>
    </w:p>
    <w:p w14:paraId="0000000C" w14:textId="77777777" w:rsidR="00334F59" w:rsidRDefault="00000000">
      <w:pPr>
        <w:numPr>
          <w:ilvl w:val="0"/>
          <w:numId w:val="3"/>
        </w:numPr>
      </w:pPr>
      <w:r>
        <w:t xml:space="preserve">And SAGE Awards &amp; Mods Resources: </w:t>
      </w:r>
      <w:hyperlink r:id="rId14">
        <w:r>
          <w:rPr>
            <w:color w:val="1155CC"/>
            <w:u w:val="single"/>
          </w:rPr>
          <w:t>https://www.washington.edu/research/learning/online/index.php/lessons/sage-awards-resources/</w:t>
        </w:r>
      </w:hyperlink>
      <w:r>
        <w:t xml:space="preserve"> </w:t>
      </w:r>
    </w:p>
    <w:p w14:paraId="0000000D" w14:textId="77777777" w:rsidR="00334F59" w:rsidRDefault="00000000">
      <w:pPr>
        <w:numPr>
          <w:ilvl w:val="0"/>
          <w:numId w:val="3"/>
        </w:numPr>
      </w:pPr>
      <w:r>
        <w:t xml:space="preserve">Schedule a Teams Appointment for SAGE Support: </w:t>
      </w:r>
      <w:hyperlink r:id="rId15">
        <w:r>
          <w:rPr>
            <w:color w:val="1155CC"/>
            <w:u w:val="single"/>
          </w:rPr>
          <w:t>https://outlook.office365.com/book/ORISHelp1@cloud.washington.edu/?login_hint</w:t>
        </w:r>
      </w:hyperlink>
      <w:r>
        <w:t xml:space="preserve"> </w:t>
      </w:r>
    </w:p>
    <w:p w14:paraId="0000000E" w14:textId="77777777" w:rsidR="00334F59" w:rsidRDefault="00000000">
      <w:pPr>
        <w:pStyle w:val="Heading2"/>
      </w:pPr>
      <w:bookmarkStart w:id="2" w:name="_9dornaq8mesy" w:colFirst="0" w:colLast="0"/>
      <w:bookmarkEnd w:id="2"/>
      <w:r>
        <w:t>Framework for Nucleic Acid Synthesis Screening</w:t>
      </w:r>
    </w:p>
    <w:p w14:paraId="0000000F" w14:textId="77777777" w:rsidR="00334F59" w:rsidRDefault="00000000">
      <w:pPr>
        <w:numPr>
          <w:ilvl w:val="0"/>
          <w:numId w:val="5"/>
        </w:numPr>
        <w:spacing w:after="240"/>
      </w:pPr>
      <w:r>
        <w:t>Synthetic Nucleic Acid Screening Policy:</w:t>
      </w:r>
      <w:hyperlink r:id="rId16">
        <w:r>
          <w:t xml:space="preserve"> </w:t>
        </w:r>
      </w:hyperlink>
      <w:hyperlink r:id="rId17">
        <w:r>
          <w:rPr>
            <w:color w:val="1155CC"/>
            <w:u w:val="single"/>
          </w:rPr>
          <w:t>https://aspr.hhs.gov/S3/Documents/OSTP-Nucleic-Acid-Synthesis-Screening-Framework-Sep2024.pdf</w:t>
        </w:r>
      </w:hyperlink>
    </w:p>
    <w:p w14:paraId="00000010" w14:textId="77777777" w:rsidR="00334F59" w:rsidRDefault="00000000">
      <w:pPr>
        <w:pStyle w:val="Heading2"/>
      </w:pPr>
      <w:bookmarkStart w:id="3" w:name="_rbv4qxbek0ea" w:colFirst="0" w:colLast="0"/>
      <w:bookmarkEnd w:id="3"/>
      <w:r>
        <w:t>Dual Use Research of Concern (DURC)</w:t>
      </w:r>
    </w:p>
    <w:p w14:paraId="00000011" w14:textId="77777777" w:rsidR="00334F59" w:rsidRDefault="00000000">
      <w:pPr>
        <w:numPr>
          <w:ilvl w:val="0"/>
          <w:numId w:val="1"/>
        </w:numPr>
      </w:pPr>
      <w:r>
        <w:t>DURC-PEPP Policy:</w:t>
      </w:r>
      <w:hyperlink r:id="rId18">
        <w:r>
          <w:t xml:space="preserve"> </w:t>
        </w:r>
      </w:hyperlink>
      <w:hyperlink r:id="rId19">
        <w:r>
          <w:rPr>
            <w:color w:val="1155CC"/>
            <w:u w:val="single"/>
          </w:rPr>
          <w:t>https://aspr.hhs.gov/S3/Documents/USG-Policy-for-Oversight-of-DURC-and-PEPP-May2024-508.pdf</w:t>
        </w:r>
      </w:hyperlink>
    </w:p>
    <w:p w14:paraId="00000012" w14:textId="77777777" w:rsidR="00334F59" w:rsidRDefault="00000000">
      <w:pPr>
        <w:numPr>
          <w:ilvl w:val="0"/>
          <w:numId w:val="1"/>
        </w:numPr>
      </w:pPr>
      <w:r>
        <w:t>FAQs:</w:t>
      </w:r>
      <w:hyperlink r:id="rId20">
        <w:r>
          <w:t xml:space="preserve"> </w:t>
        </w:r>
      </w:hyperlink>
      <w:hyperlink r:id="rId21">
        <w:r>
          <w:rPr>
            <w:color w:val="1155CC"/>
            <w:u w:val="single"/>
          </w:rPr>
          <w:t>https://aspr.hhs.gov/S3/Pages/DURC-and-PEPP-FAQ.aspx</w:t>
        </w:r>
      </w:hyperlink>
    </w:p>
    <w:p w14:paraId="00000013" w14:textId="77777777" w:rsidR="00334F59" w:rsidRDefault="00000000">
      <w:pPr>
        <w:numPr>
          <w:ilvl w:val="0"/>
          <w:numId w:val="1"/>
        </w:numPr>
      </w:pPr>
      <w:r>
        <w:lastRenderedPageBreak/>
        <w:t>NIH Implementation Guidance for DURC-PEPP:</w:t>
      </w:r>
      <w:hyperlink r:id="rId22">
        <w:r>
          <w:t xml:space="preserve"> </w:t>
        </w:r>
      </w:hyperlink>
      <w:hyperlink r:id="rId23">
        <w:r>
          <w:rPr>
            <w:color w:val="1155CC"/>
            <w:u w:val="single"/>
          </w:rPr>
          <w:t>https://grants.nih.gov/grants/guide/notice-files/NOT-OD-25-061.html</w:t>
        </w:r>
      </w:hyperlink>
      <w:r>
        <w:t xml:space="preserve"> </w:t>
      </w:r>
    </w:p>
    <w:p w14:paraId="00000014" w14:textId="77777777" w:rsidR="00334F59" w:rsidRDefault="00000000">
      <w:pPr>
        <w:numPr>
          <w:ilvl w:val="0"/>
          <w:numId w:val="1"/>
        </w:numPr>
      </w:pPr>
      <w:r>
        <w:t xml:space="preserve">Lesley Decker - Biosafety Manager EH&amp;S: </w:t>
      </w:r>
      <w:hyperlink r:id="rId24">
        <w:r>
          <w:rPr>
            <w:color w:val="1155CC"/>
            <w:u w:val="single"/>
          </w:rPr>
          <w:t>lldecker@uw.edu</w:t>
        </w:r>
      </w:hyperlink>
      <w:r>
        <w:t xml:space="preserve"> </w:t>
      </w:r>
    </w:p>
    <w:p w14:paraId="00000015" w14:textId="77777777" w:rsidR="00334F59" w:rsidRDefault="00000000">
      <w:pPr>
        <w:numPr>
          <w:ilvl w:val="0"/>
          <w:numId w:val="1"/>
        </w:numPr>
      </w:pPr>
      <w:r>
        <w:t>Zara Llewelyn - Assistant Director for Research Safety</w:t>
      </w:r>
    </w:p>
    <w:p w14:paraId="00000016" w14:textId="77777777" w:rsidR="00334F59" w:rsidRDefault="00000000">
      <w:pPr>
        <w:numPr>
          <w:ilvl w:val="0"/>
          <w:numId w:val="1"/>
        </w:numPr>
      </w:pPr>
      <w:r>
        <w:t xml:space="preserve">EH&amp;S: </w:t>
      </w:r>
      <w:hyperlink r:id="rId25">
        <w:r>
          <w:rPr>
            <w:color w:val="1155CC"/>
            <w:u w:val="single"/>
          </w:rPr>
          <w:t>zaral@uw.edu</w:t>
        </w:r>
      </w:hyperlink>
      <w:r>
        <w:t xml:space="preserve"> </w:t>
      </w:r>
    </w:p>
    <w:p w14:paraId="00000017" w14:textId="77777777" w:rsidR="00334F59" w:rsidRDefault="00000000">
      <w:pPr>
        <w:numPr>
          <w:ilvl w:val="0"/>
          <w:numId w:val="1"/>
        </w:numPr>
      </w:pPr>
      <w:hyperlink r:id="rId26">
        <w:r>
          <w:rPr>
            <w:color w:val="1155CC"/>
            <w:u w:val="single"/>
          </w:rPr>
          <w:t>ehsbio@uw.edu</w:t>
        </w:r>
      </w:hyperlink>
      <w:r>
        <w:t xml:space="preserve">  </w:t>
      </w:r>
    </w:p>
    <w:p w14:paraId="00000018" w14:textId="77777777" w:rsidR="00334F59" w:rsidRDefault="00000000">
      <w:pPr>
        <w:numPr>
          <w:ilvl w:val="0"/>
          <w:numId w:val="1"/>
        </w:numPr>
      </w:pPr>
      <w:hyperlink r:id="rId27">
        <w:r>
          <w:rPr>
            <w:color w:val="1155CC"/>
            <w:u w:val="single"/>
          </w:rPr>
          <w:t>https://www.ehs.washington.edu/</w:t>
        </w:r>
      </w:hyperlink>
      <w:r>
        <w:t xml:space="preserve"> </w:t>
      </w:r>
    </w:p>
    <w:p w14:paraId="00000019" w14:textId="77777777" w:rsidR="00334F59" w:rsidRDefault="00000000">
      <w:pPr>
        <w:pStyle w:val="Heading2"/>
      </w:pPr>
      <w:bookmarkStart w:id="4" w:name="_w46h7vewnani" w:colFirst="0" w:colLast="0"/>
      <w:bookmarkEnd w:id="4"/>
      <w:r>
        <w:t>Research Security Updates</w:t>
      </w:r>
    </w:p>
    <w:p w14:paraId="0000001A" w14:textId="77777777" w:rsidR="00334F59" w:rsidRDefault="00000000">
      <w:pPr>
        <w:numPr>
          <w:ilvl w:val="0"/>
          <w:numId w:val="6"/>
        </w:numPr>
      </w:pPr>
      <w:r>
        <w:t xml:space="preserve">CITI Training: </w:t>
      </w:r>
      <w:hyperlink r:id="rId28">
        <w:r>
          <w:rPr>
            <w:color w:val="1155CC"/>
            <w:u w:val="single"/>
          </w:rPr>
          <w:t>https://www.citiprogram.org/portal?site=430&amp;stageID=475835</w:t>
        </w:r>
      </w:hyperlink>
      <w:r>
        <w:t xml:space="preserve"> </w:t>
      </w:r>
    </w:p>
    <w:p w14:paraId="0000001B" w14:textId="77777777" w:rsidR="00334F59" w:rsidRDefault="00000000">
      <w:pPr>
        <w:numPr>
          <w:ilvl w:val="0"/>
          <w:numId w:val="6"/>
        </w:numPr>
      </w:pPr>
      <w:r>
        <w:t xml:space="preserve">See 3/11/2025 announcement: </w:t>
      </w:r>
      <w:hyperlink r:id="rId29">
        <w:r>
          <w:rPr>
            <w:color w:val="1155CC"/>
            <w:u w:val="single"/>
          </w:rPr>
          <w:t>https://www.washington.edu/research/announcements/research-security-training-requirements/</w:t>
        </w:r>
      </w:hyperlink>
      <w:r>
        <w:t xml:space="preserve"> </w:t>
      </w:r>
    </w:p>
    <w:p w14:paraId="0000001C" w14:textId="77777777" w:rsidR="00334F59" w:rsidRDefault="00000000">
      <w:pPr>
        <w:numPr>
          <w:ilvl w:val="0"/>
          <w:numId w:val="6"/>
        </w:numPr>
      </w:pPr>
      <w:r>
        <w:t xml:space="preserve">Office of Science and Technology Policy (OSTP) Memo: </w:t>
      </w:r>
      <w:hyperlink r:id="rId30">
        <w:r>
          <w:rPr>
            <w:color w:val="1155CC"/>
            <w:u w:val="single"/>
          </w:rPr>
          <w:t>https://bidenwhitehouse.archives.gov/wp-content/uploads/2024/02/OSTP-Foreign-Talent-Recruitment-Program-Guidelines.pdf</w:t>
        </w:r>
      </w:hyperlink>
      <w:r>
        <w:t xml:space="preserve"> </w:t>
      </w:r>
    </w:p>
    <w:p w14:paraId="0000001D" w14:textId="77777777" w:rsidR="00334F59" w:rsidRDefault="00000000">
      <w:pPr>
        <w:numPr>
          <w:ilvl w:val="0"/>
          <w:numId w:val="6"/>
        </w:numPr>
      </w:pPr>
      <w:r>
        <w:t xml:space="preserve">If there are issues, please email </w:t>
      </w:r>
      <w:hyperlink r:id="rId31">
        <w:r>
          <w:rPr>
            <w:color w:val="1155CC"/>
            <w:u w:val="single"/>
          </w:rPr>
          <w:t>researchsecurity@uw.edu</w:t>
        </w:r>
      </w:hyperlink>
      <w:r>
        <w:t xml:space="preserve"> </w:t>
      </w:r>
    </w:p>
    <w:p w14:paraId="0000001E" w14:textId="77777777" w:rsidR="00334F59" w:rsidRDefault="00000000">
      <w:pPr>
        <w:numPr>
          <w:ilvl w:val="0"/>
          <w:numId w:val="6"/>
        </w:numPr>
      </w:pPr>
      <w:r>
        <w:t xml:space="preserve">Foreign Interests in Sponsored Programs: </w:t>
      </w:r>
      <w:hyperlink r:id="rId32">
        <w:r>
          <w:rPr>
            <w:color w:val="1155CC"/>
            <w:u w:val="single"/>
          </w:rPr>
          <w:t>https://www.washington.edu/research/compliance/foreign-interests-in-sponsored-programs/</w:t>
        </w:r>
      </w:hyperlink>
      <w:r>
        <w:t xml:space="preserve"> </w:t>
      </w:r>
    </w:p>
    <w:p w14:paraId="0000001F" w14:textId="77777777" w:rsidR="00334F59" w:rsidRDefault="00000000">
      <w:pPr>
        <w:numPr>
          <w:ilvl w:val="0"/>
          <w:numId w:val="6"/>
        </w:numPr>
      </w:pPr>
      <w:r>
        <w:t xml:space="preserve">UW President Memorandum: </w:t>
      </w:r>
      <w:hyperlink r:id="rId33">
        <w:r>
          <w:rPr>
            <w:color w:val="1155CC"/>
            <w:u w:val="single"/>
          </w:rPr>
          <w:t>https://www.washington.edu/research/wp-content/uploads/UW-Presidential-Memo-on-MFTRP.pdf</w:t>
        </w:r>
      </w:hyperlink>
      <w:r>
        <w:t xml:space="preserve"> </w:t>
      </w:r>
    </w:p>
    <w:p w14:paraId="00000020" w14:textId="77777777" w:rsidR="00334F59" w:rsidRDefault="00000000">
      <w:pPr>
        <w:pStyle w:val="Heading2"/>
      </w:pPr>
      <w:bookmarkStart w:id="5" w:name="_rrx12xa4a4te" w:colFirst="0" w:colLast="0"/>
      <w:bookmarkEnd w:id="5"/>
      <w:r>
        <w:t>AIDE Initiative</w:t>
      </w:r>
    </w:p>
    <w:p w14:paraId="00000021" w14:textId="77777777" w:rsidR="00334F59" w:rsidRDefault="00000000">
      <w:pPr>
        <w:numPr>
          <w:ilvl w:val="0"/>
          <w:numId w:val="9"/>
        </w:numPr>
      </w:pPr>
      <w:r>
        <w:t xml:space="preserve">Office of Sponsored Programs: </w:t>
      </w:r>
      <w:hyperlink r:id="rId34">
        <w:r>
          <w:rPr>
            <w:color w:val="1155CC"/>
            <w:u w:val="single"/>
          </w:rPr>
          <w:t>https://www.washington.edu/research/osp/</w:t>
        </w:r>
      </w:hyperlink>
      <w:r>
        <w:t xml:space="preserve"> </w:t>
      </w:r>
    </w:p>
    <w:p w14:paraId="00000022" w14:textId="77777777" w:rsidR="00334F59" w:rsidRDefault="00000000">
      <w:pPr>
        <w:numPr>
          <w:ilvl w:val="0"/>
          <w:numId w:val="9"/>
        </w:numPr>
      </w:pPr>
      <w:r>
        <w:t xml:space="preserve">Grant and Contract Accounting: </w:t>
      </w:r>
      <w:hyperlink r:id="rId35">
        <w:r>
          <w:rPr>
            <w:color w:val="1155CC"/>
            <w:u w:val="single"/>
          </w:rPr>
          <w:t>https://finance.uw.edu/gca/</w:t>
        </w:r>
      </w:hyperlink>
      <w:r>
        <w:t xml:space="preserve"> </w:t>
      </w:r>
    </w:p>
    <w:p w14:paraId="00000023" w14:textId="77777777" w:rsidR="00334F59" w:rsidRDefault="00000000">
      <w:pPr>
        <w:numPr>
          <w:ilvl w:val="0"/>
          <w:numId w:val="9"/>
        </w:numPr>
      </w:pPr>
      <w:r>
        <w:t xml:space="preserve">Sponsored Programs Finance: </w:t>
      </w:r>
      <w:hyperlink r:id="rId36">
        <w:r>
          <w:rPr>
            <w:color w:val="1155CC"/>
            <w:u w:val="single"/>
          </w:rPr>
          <w:t>https://finance.uw.edu/teams/sponsored-programs-finance</w:t>
        </w:r>
      </w:hyperlink>
      <w:r>
        <w:t xml:space="preserve"> </w:t>
      </w:r>
    </w:p>
    <w:p w14:paraId="00000024" w14:textId="77777777" w:rsidR="00334F59" w:rsidRDefault="00000000">
      <w:pPr>
        <w:numPr>
          <w:ilvl w:val="0"/>
          <w:numId w:val="9"/>
        </w:numPr>
      </w:pPr>
      <w:r>
        <w:t xml:space="preserve">Awards Improvement and Development Effort (AIDE) webpage: </w:t>
      </w:r>
      <w:hyperlink r:id="rId37">
        <w:r>
          <w:rPr>
            <w:color w:val="1155CC"/>
            <w:u w:val="single"/>
          </w:rPr>
          <w:t>https://it.uw.edu/initiatives/aide/</w:t>
        </w:r>
      </w:hyperlink>
      <w:r>
        <w:t xml:space="preserve"> </w:t>
      </w:r>
    </w:p>
    <w:p w14:paraId="00000025" w14:textId="77777777" w:rsidR="00334F59" w:rsidRDefault="00000000">
      <w:pPr>
        <w:numPr>
          <w:ilvl w:val="0"/>
          <w:numId w:val="9"/>
        </w:numPr>
      </w:pPr>
      <w:r>
        <w:t xml:space="preserve">AIDE Initiative Mailman List: </w:t>
      </w:r>
      <w:hyperlink r:id="rId38">
        <w:r>
          <w:rPr>
            <w:color w:val="1155CC"/>
            <w:u w:val="single"/>
          </w:rPr>
          <w:t>aide-initiative@u.washington.edu</w:t>
        </w:r>
      </w:hyperlink>
      <w:r>
        <w:t xml:space="preserve"> </w:t>
      </w:r>
    </w:p>
    <w:p w14:paraId="00000026" w14:textId="77777777" w:rsidR="00334F59" w:rsidRDefault="00334F59">
      <w:pPr>
        <w:rPr>
          <w:sz w:val="32"/>
          <w:szCs w:val="32"/>
        </w:rPr>
      </w:pPr>
    </w:p>
    <w:p w14:paraId="00000027" w14:textId="77777777" w:rsidR="00334F59" w:rsidRDefault="00000000">
      <w:pPr>
        <w:pStyle w:val="Heading2"/>
      </w:pPr>
      <w:bookmarkStart w:id="6" w:name="_1pp565wwhqoy" w:colFirst="0" w:colLast="0"/>
      <w:bookmarkEnd w:id="6"/>
      <w:r>
        <w:t>Grant Reporting Update</w:t>
      </w:r>
    </w:p>
    <w:p w14:paraId="00000028" w14:textId="77777777" w:rsidR="00334F59" w:rsidRDefault="00000000">
      <w:pPr>
        <w:numPr>
          <w:ilvl w:val="0"/>
          <w:numId w:val="10"/>
        </w:numPr>
      </w:pPr>
      <w:r>
        <w:t xml:space="preserve">UW BI Portal: </w:t>
      </w:r>
      <w:hyperlink r:id="rId39">
        <w:r>
          <w:rPr>
            <w:color w:val="1155CC"/>
            <w:u w:val="single"/>
          </w:rPr>
          <w:t>https://biportal.uw.edu/catalog?sa=research</w:t>
        </w:r>
      </w:hyperlink>
      <w:r>
        <w:t xml:space="preserve"> </w:t>
      </w:r>
    </w:p>
    <w:p w14:paraId="00000029" w14:textId="77777777" w:rsidR="00334F59" w:rsidRDefault="00000000">
      <w:pPr>
        <w:numPr>
          <w:ilvl w:val="0"/>
          <w:numId w:val="10"/>
        </w:numPr>
      </w:pPr>
      <w:r>
        <w:t xml:space="preserve">Unassigned Subaward Report: </w:t>
      </w:r>
      <w:hyperlink r:id="rId40">
        <w:r>
          <w:rPr>
            <w:color w:val="1155CC"/>
            <w:u w:val="single"/>
          </w:rPr>
          <w:t>https://mailchi.mp/325e52063231/instructions-for-unassigned-subawards-report?e=0aead02fba</w:t>
        </w:r>
      </w:hyperlink>
      <w:r>
        <w:t xml:space="preserve"> </w:t>
      </w:r>
    </w:p>
    <w:p w14:paraId="0000002A" w14:textId="77777777" w:rsidR="00334F59" w:rsidRDefault="00000000">
      <w:pPr>
        <w:numPr>
          <w:ilvl w:val="0"/>
          <w:numId w:val="10"/>
        </w:numPr>
      </w:pPr>
      <w:r>
        <w:t xml:space="preserve">Research Administration Reporting &amp; Analytics Needs Intake Survey Online Form: </w:t>
      </w:r>
    </w:p>
    <w:p w14:paraId="0000002B" w14:textId="77777777" w:rsidR="00334F59" w:rsidRDefault="00000000">
      <w:hyperlink r:id="rId41">
        <w:r>
          <w:rPr>
            <w:color w:val="1155CC"/>
            <w:u w:val="single"/>
          </w:rPr>
          <w:t>https://forms.office.com/Pages/ResponsePage.aspx?id=W9229i_wGkSZoBYqxQYL0nclPm6GAzhPjyaQWAR-VNhUMzZUOE0xRFdWMklUUkZUUlJWSVVZSDFIQi4u</w:t>
        </w:r>
      </w:hyperlink>
      <w:r>
        <w:t xml:space="preserve"> </w:t>
      </w:r>
    </w:p>
    <w:p w14:paraId="0000002C" w14:textId="77777777" w:rsidR="00334F59" w:rsidRDefault="00000000">
      <w:pPr>
        <w:pStyle w:val="Heading2"/>
      </w:pPr>
      <w:bookmarkStart w:id="7" w:name="_pg21f3g7dn6" w:colFirst="0" w:colLast="0"/>
      <w:bookmarkEnd w:id="7"/>
      <w:r>
        <w:lastRenderedPageBreak/>
        <w:t>Subaward Supplier Invoice Routing</w:t>
      </w:r>
    </w:p>
    <w:p w14:paraId="0000002D" w14:textId="77777777" w:rsidR="00334F59" w:rsidRDefault="00000000">
      <w:pPr>
        <w:numPr>
          <w:ilvl w:val="0"/>
          <w:numId w:val="7"/>
        </w:numPr>
      </w:pPr>
      <w:r>
        <w:t xml:space="preserve">Supplier Invoice Business Process for Award Grants: </w:t>
      </w:r>
      <w:hyperlink r:id="rId42">
        <w:r>
          <w:rPr>
            <w:color w:val="1155CC"/>
            <w:u w:val="single"/>
          </w:rPr>
          <w:t>https://uwconnect.uw.edu/finance?id=kb_article_view&amp;sysparm_article=KB0033565</w:t>
        </w:r>
      </w:hyperlink>
      <w:r>
        <w:t xml:space="preserve"> </w:t>
      </w:r>
    </w:p>
    <w:p w14:paraId="0000002E" w14:textId="77777777" w:rsidR="00334F59" w:rsidRDefault="00000000">
      <w:pPr>
        <w:numPr>
          <w:ilvl w:val="0"/>
          <w:numId w:val="7"/>
        </w:numPr>
      </w:pPr>
      <w:r>
        <w:t xml:space="preserve">Send other questions to </w:t>
      </w:r>
      <w:hyperlink r:id="rId43">
        <w:r>
          <w:rPr>
            <w:color w:val="1155CC"/>
            <w:u w:val="single"/>
          </w:rPr>
          <w:t>gcahelp@uw.edu</w:t>
        </w:r>
      </w:hyperlink>
      <w:r>
        <w:t xml:space="preserve"> </w:t>
      </w:r>
    </w:p>
    <w:p w14:paraId="0000002F" w14:textId="77777777" w:rsidR="00334F59" w:rsidRDefault="00000000">
      <w:pPr>
        <w:pStyle w:val="Heading2"/>
      </w:pPr>
      <w:bookmarkStart w:id="8" w:name="_pzupyqr8l295" w:colFirst="0" w:colLast="0"/>
      <w:bookmarkEnd w:id="8"/>
      <w:r>
        <w:t xml:space="preserve">Stop Work Order Award Line Special Condition </w:t>
      </w:r>
    </w:p>
    <w:p w14:paraId="00000030" w14:textId="77777777" w:rsidR="00334F59" w:rsidRDefault="00000000">
      <w:pPr>
        <w:numPr>
          <w:ilvl w:val="0"/>
          <w:numId w:val="2"/>
        </w:numPr>
      </w:pPr>
      <w:r>
        <w:t xml:space="preserve">New GCA webpage for Executive Branch Actions: </w:t>
      </w:r>
      <w:hyperlink r:id="rId44">
        <w:r>
          <w:rPr>
            <w:color w:val="1155CC"/>
            <w:u w:val="single"/>
          </w:rPr>
          <w:t>https://finance.uw.edu/gca/award-lifecycle/award-setup/osp-gca-mods-executive-branch-actions</w:t>
        </w:r>
      </w:hyperlink>
      <w:r>
        <w:t xml:space="preserve"> </w:t>
      </w:r>
    </w:p>
    <w:p w14:paraId="00000031" w14:textId="77777777" w:rsidR="00334F59" w:rsidRDefault="00000000">
      <w:pPr>
        <w:numPr>
          <w:ilvl w:val="0"/>
          <w:numId w:val="2"/>
        </w:numPr>
      </w:pPr>
      <w:r>
        <w:t xml:space="preserve">Office of Sponsored Programs Award Changes: </w:t>
      </w:r>
      <w:hyperlink r:id="rId45" w:anchor="stop-resume-exec-directive">
        <w:r>
          <w:rPr>
            <w:color w:val="1155CC"/>
            <w:u w:val="single"/>
          </w:rPr>
          <w:t>https://www.washington.edu/research/myresearch-lifecycle/manage/award-changes/#stop-resume-exec-directive</w:t>
        </w:r>
      </w:hyperlink>
      <w:r>
        <w:t xml:space="preserve"> </w:t>
      </w:r>
    </w:p>
    <w:p w14:paraId="00000032" w14:textId="77777777" w:rsidR="00334F59" w:rsidRDefault="00000000">
      <w:pPr>
        <w:numPr>
          <w:ilvl w:val="0"/>
          <w:numId w:val="2"/>
        </w:numPr>
      </w:pPr>
      <w:r>
        <w:t xml:space="preserve">Office of Research Guidance on Federal Administration Research Policy: </w:t>
      </w:r>
      <w:hyperlink r:id="rId46">
        <w:r>
          <w:rPr>
            <w:color w:val="1155CC"/>
            <w:u w:val="single"/>
          </w:rPr>
          <w:t>https://www.washington.edu/research/or/guidance-on-new-admin-policy/</w:t>
        </w:r>
      </w:hyperlink>
      <w:r>
        <w:t xml:space="preserve"> </w:t>
      </w:r>
    </w:p>
    <w:p w14:paraId="00000033" w14:textId="77777777" w:rsidR="00334F59" w:rsidRDefault="00000000">
      <w:pPr>
        <w:numPr>
          <w:ilvl w:val="0"/>
          <w:numId w:val="2"/>
        </w:numPr>
      </w:pPr>
      <w:r>
        <w:t xml:space="preserve">Office of the Provost Federal Policy Updates: </w:t>
      </w:r>
      <w:hyperlink r:id="rId47">
        <w:r>
          <w:rPr>
            <w:color w:val="1155CC"/>
            <w:u w:val="single"/>
          </w:rPr>
          <w:t>https://www.washington.edu/provost/federal-policy-updates/</w:t>
        </w:r>
      </w:hyperlink>
      <w:r>
        <w:t xml:space="preserve"> </w:t>
      </w:r>
    </w:p>
    <w:p w14:paraId="00000034" w14:textId="77777777" w:rsidR="00334F59" w:rsidRDefault="00000000">
      <w:pPr>
        <w:numPr>
          <w:ilvl w:val="0"/>
          <w:numId w:val="2"/>
        </w:numPr>
      </w:pPr>
      <w:r>
        <w:t xml:space="preserve">Send other questions to </w:t>
      </w:r>
      <w:hyperlink r:id="rId48">
        <w:r>
          <w:rPr>
            <w:color w:val="1155CC"/>
            <w:u w:val="single"/>
          </w:rPr>
          <w:t>gcahelp@uw.edu</w:t>
        </w:r>
      </w:hyperlink>
      <w:r>
        <w:t xml:space="preserve"> </w:t>
      </w:r>
    </w:p>
    <w:p w14:paraId="00000035" w14:textId="77777777" w:rsidR="00334F59" w:rsidRDefault="00000000">
      <w:pPr>
        <w:pStyle w:val="Heading2"/>
      </w:pPr>
      <w:bookmarkStart w:id="9" w:name="_yi4ml078yyh9" w:colFirst="0" w:colLast="0"/>
      <w:bookmarkEnd w:id="9"/>
      <w:r>
        <w:t>Subaward Update</w:t>
      </w:r>
    </w:p>
    <w:p w14:paraId="00000036" w14:textId="77777777" w:rsidR="00334F59" w:rsidRDefault="00000000">
      <w:pPr>
        <w:numPr>
          <w:ilvl w:val="0"/>
          <w:numId w:val="8"/>
        </w:numPr>
      </w:pPr>
      <w:r>
        <w:t xml:space="preserve">Urgent OSP Requests: Award Setup, Modifications, and Subawards: </w:t>
      </w:r>
      <w:hyperlink r:id="rId49">
        <w:r>
          <w:rPr>
            <w:color w:val="1155CC"/>
            <w:u w:val="single"/>
          </w:rPr>
          <w:t>https://www.washington.edu/research/faq/urgent-osp-asr-mod-and-subawards/</w:t>
        </w:r>
      </w:hyperlink>
      <w:r>
        <w:t xml:space="preserve"> </w:t>
      </w:r>
    </w:p>
    <w:p w14:paraId="00000037" w14:textId="77777777" w:rsidR="00334F59" w:rsidRDefault="00000000">
      <w:pPr>
        <w:numPr>
          <w:ilvl w:val="0"/>
          <w:numId w:val="8"/>
        </w:numPr>
      </w:pPr>
      <w:r>
        <w:t xml:space="preserve">E-mail </w:t>
      </w:r>
      <w:hyperlink r:id="rId50">
        <w:r>
          <w:rPr>
            <w:color w:val="1155CC"/>
            <w:u w:val="single"/>
          </w:rPr>
          <w:t>ospsubs@uw.edu</w:t>
        </w:r>
      </w:hyperlink>
      <w:r>
        <w:t xml:space="preserve"> to alert OSP of this action </w:t>
      </w:r>
    </w:p>
    <w:p w14:paraId="00000038" w14:textId="77777777" w:rsidR="00334F59" w:rsidRDefault="00334F59">
      <w:pPr>
        <w:pBdr>
          <w:top w:val="nil"/>
          <w:left w:val="nil"/>
          <w:bottom w:val="nil"/>
          <w:right w:val="nil"/>
          <w:between w:val="nil"/>
        </w:pBdr>
      </w:pPr>
    </w:p>
    <w:p w14:paraId="00000039" w14:textId="77777777" w:rsidR="00334F59" w:rsidRDefault="00000000">
      <w:pPr>
        <w:pStyle w:val="Heading2"/>
      </w:pPr>
      <w:bookmarkStart w:id="10" w:name="_e4so2arr6x1e" w:colFirst="0" w:colLast="0"/>
      <w:bookmarkEnd w:id="10"/>
      <w:r>
        <w:t>CORE Update</w:t>
      </w:r>
    </w:p>
    <w:p w14:paraId="0000003A" w14:textId="77777777" w:rsidR="00334F59" w:rsidRDefault="00000000">
      <w:pPr>
        <w:numPr>
          <w:ilvl w:val="0"/>
          <w:numId w:val="4"/>
        </w:numPr>
      </w:pPr>
      <w:r>
        <w:t xml:space="preserve">CORE Course Catalog: </w:t>
      </w:r>
      <w:hyperlink r:id="rId51">
        <w:r>
          <w:rPr>
            <w:color w:val="1155CC"/>
            <w:u w:val="single"/>
          </w:rPr>
          <w:t>https://certificateresearchadmin-uwashington.talentlms.com/plus/catalog</w:t>
        </w:r>
      </w:hyperlink>
      <w:r>
        <w:t xml:space="preserve"> </w:t>
      </w:r>
    </w:p>
    <w:p w14:paraId="0000003B" w14:textId="77777777" w:rsidR="00334F59" w:rsidRDefault="00000000">
      <w:pPr>
        <w:numPr>
          <w:ilvl w:val="0"/>
          <w:numId w:val="4"/>
        </w:numPr>
      </w:pPr>
      <w:r>
        <w:t xml:space="preserve">CORE Certificate in Research Administration Program Evaluation: </w:t>
      </w:r>
      <w:hyperlink r:id="rId52">
        <w:r>
          <w:rPr>
            <w:color w:val="1155CC"/>
            <w:u w:val="single"/>
          </w:rPr>
          <w:t>https://certificateresearchadmin-uwashington.talentlms.com/plus/catalog/courses/185</w:t>
        </w:r>
      </w:hyperlink>
      <w:r>
        <w:t xml:space="preserve"> </w:t>
      </w:r>
    </w:p>
    <w:sectPr w:rsidR="00334F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E00"/>
    <w:multiLevelType w:val="multilevel"/>
    <w:tmpl w:val="3086D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CB1628"/>
    <w:multiLevelType w:val="multilevel"/>
    <w:tmpl w:val="58AC0F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B53D36"/>
    <w:multiLevelType w:val="multilevel"/>
    <w:tmpl w:val="20B28F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90366A"/>
    <w:multiLevelType w:val="multilevel"/>
    <w:tmpl w:val="69F67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121529"/>
    <w:multiLevelType w:val="multilevel"/>
    <w:tmpl w:val="D370E6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C35003"/>
    <w:multiLevelType w:val="multilevel"/>
    <w:tmpl w:val="A6FED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DB5C11"/>
    <w:multiLevelType w:val="multilevel"/>
    <w:tmpl w:val="828E1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2E3DDB"/>
    <w:multiLevelType w:val="multilevel"/>
    <w:tmpl w:val="64440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FA26BD3"/>
    <w:multiLevelType w:val="multilevel"/>
    <w:tmpl w:val="89840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C312A7"/>
    <w:multiLevelType w:val="multilevel"/>
    <w:tmpl w:val="7D3E4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0545755">
    <w:abstractNumId w:val="0"/>
  </w:num>
  <w:num w:numId="2" w16cid:durableId="1184171842">
    <w:abstractNumId w:val="2"/>
  </w:num>
  <w:num w:numId="3" w16cid:durableId="1140079874">
    <w:abstractNumId w:val="9"/>
  </w:num>
  <w:num w:numId="4" w16cid:durableId="82990704">
    <w:abstractNumId w:val="4"/>
  </w:num>
  <w:num w:numId="5" w16cid:durableId="2118483962">
    <w:abstractNumId w:val="3"/>
  </w:num>
  <w:num w:numId="6" w16cid:durableId="1139150007">
    <w:abstractNumId w:val="6"/>
  </w:num>
  <w:num w:numId="7" w16cid:durableId="2064714269">
    <w:abstractNumId w:val="8"/>
  </w:num>
  <w:num w:numId="8" w16cid:durableId="1475100344">
    <w:abstractNumId w:val="1"/>
  </w:num>
  <w:num w:numId="9" w16cid:durableId="678503950">
    <w:abstractNumId w:val="5"/>
  </w:num>
  <w:num w:numId="10" w16cid:durableId="1377582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59"/>
    <w:rsid w:val="00334F59"/>
    <w:rsid w:val="00B272A2"/>
    <w:rsid w:val="00B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3BD69-9472-4732-885B-B34AE888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research/learning/online/index.php/lessons/sage-budget-resources/" TargetMode="External"/><Relationship Id="rId18" Type="http://schemas.openxmlformats.org/officeDocument/2006/relationships/hyperlink" Target="https://urldefense.com/v3/__https:/aspr.hhs.gov/S3/Documents/USG-Policy-for-Oversight-of-DURC-and-PEPP-May2024-508.pdf__;!!K-Hz7m0Vt54!nHIDwCRcXhG8DrmI5hHcQYmWfJu1QPmoUqEd3gogdjEOrR_AY5mTiMVpzqXpV_VChjTP-TG-RJWHh0CP$" TargetMode="External"/><Relationship Id="rId26" Type="http://schemas.openxmlformats.org/officeDocument/2006/relationships/hyperlink" Target="mailto:ehsbio@uw.edu" TargetMode="External"/><Relationship Id="rId39" Type="http://schemas.openxmlformats.org/officeDocument/2006/relationships/hyperlink" Target="https://biportal.uw.edu/catalog?sa=research" TargetMode="External"/><Relationship Id="rId21" Type="http://schemas.openxmlformats.org/officeDocument/2006/relationships/hyperlink" Target="https://urldefense.com/v3/__https:/aspr.hhs.gov/S3/Pages/DURC-and-PEPP-FAQ.aspx__;!!K-Hz7m0Vt54!nHIDwCRcXhG8DrmI5hHcQYmWfJu1QPmoUqEd3gogdjEOrR_AY5mTiMVpzqXpV_VChjTP-TG-RHUgA3-X$" TargetMode="External"/><Relationship Id="rId34" Type="http://schemas.openxmlformats.org/officeDocument/2006/relationships/hyperlink" Target="https://www.washington.edu/research/osp/" TargetMode="External"/><Relationship Id="rId42" Type="http://schemas.openxmlformats.org/officeDocument/2006/relationships/hyperlink" Target="https://uwconnect.uw.edu/finance?id=kb_article_view&amp;sysparm_article=KB0033565" TargetMode="External"/><Relationship Id="rId47" Type="http://schemas.openxmlformats.org/officeDocument/2006/relationships/hyperlink" Target="https://www.washington.edu/provost/federal-policy-updates/" TargetMode="External"/><Relationship Id="rId50" Type="http://schemas.openxmlformats.org/officeDocument/2006/relationships/hyperlink" Target="mailto:ospsubs@uw.edu" TargetMode="External"/><Relationship Id="rId7" Type="http://schemas.openxmlformats.org/officeDocument/2006/relationships/hyperlink" Target="https://www.washington.edu/research/tools/sage/guide/awards/awards-supporting-attach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ldefense.com/v3/__https:/aspr.hhs.gov/S3/Documents/OSTP-Nucleic-Acid-Synthesis-Screening-Framework-Sep2024.pdf__;!!K-Hz7m0Vt54!nHIDwCRcXhG8DrmI5hHcQYmWfJu1QPmoUqEd3gogdjEOrR_AY5mTiMVpzqXpV_VChjTP-TG-RNnOXof7$" TargetMode="External"/><Relationship Id="rId29" Type="http://schemas.openxmlformats.org/officeDocument/2006/relationships/hyperlink" Target="https://www.washington.edu/research/announcements/research-security-training-requirements/" TargetMode="External"/><Relationship Id="rId11" Type="http://schemas.openxmlformats.org/officeDocument/2006/relationships/hyperlink" Target="https://www.washington.edu/research/faq/what-info-to-include-asr-mod/" TargetMode="External"/><Relationship Id="rId24" Type="http://schemas.openxmlformats.org/officeDocument/2006/relationships/hyperlink" Target="mailto:lldecker@uw.edu" TargetMode="External"/><Relationship Id="rId32" Type="http://schemas.openxmlformats.org/officeDocument/2006/relationships/hyperlink" Target="https://www.washington.edu/research/compliance/foreign-interests-in-sponsored-programs/" TargetMode="External"/><Relationship Id="rId37" Type="http://schemas.openxmlformats.org/officeDocument/2006/relationships/hyperlink" Target="https://it.uw.edu/initiatives/aide/" TargetMode="External"/><Relationship Id="rId40" Type="http://schemas.openxmlformats.org/officeDocument/2006/relationships/hyperlink" Target="https://mailchi.mp/325e52063231/instructions-for-unassigned-subawards-report?e=0aead02fba" TargetMode="External"/><Relationship Id="rId45" Type="http://schemas.openxmlformats.org/officeDocument/2006/relationships/hyperlink" Target="https://www.washington.edu/research/myresearch-lifecycle/manage/award-changes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washington.edu/research/faq/what-do-i-do-if-i-receive-noa/" TargetMode="External"/><Relationship Id="rId10" Type="http://schemas.openxmlformats.org/officeDocument/2006/relationships/hyperlink" Target="https://finance.uw.edu/gca/sites/default/files/SAGE%20Modification%20Checklist.xlsx" TargetMode="External"/><Relationship Id="rId19" Type="http://schemas.openxmlformats.org/officeDocument/2006/relationships/hyperlink" Target="https://urldefense.com/v3/__https:/aspr.hhs.gov/S3/Documents/USG-Policy-for-Oversight-of-DURC-and-PEPP-May2024-508.pdf__;!!K-Hz7m0Vt54!nHIDwCRcXhG8DrmI5hHcQYmWfJu1QPmoUqEd3gogdjEOrR_AY5mTiMVpzqXpV_VChjTP-TG-RJWHh0CP$" TargetMode="External"/><Relationship Id="rId31" Type="http://schemas.openxmlformats.org/officeDocument/2006/relationships/hyperlink" Target="mailto:researchsecurity@uw.edu" TargetMode="External"/><Relationship Id="rId44" Type="http://schemas.openxmlformats.org/officeDocument/2006/relationships/hyperlink" Target="https://finance.uw.edu/gca/award-lifecycle/award-setup/osp-gca-mods-executive-branch-actions" TargetMode="External"/><Relationship Id="rId52" Type="http://schemas.openxmlformats.org/officeDocument/2006/relationships/hyperlink" Target="https://certificateresearchadmin-uwashington.talentlms.com/plus/catalog/courses/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shington.edu/research/forms-and-templates/checklist-osp-gca-mods-in-sage/" TargetMode="External"/><Relationship Id="rId14" Type="http://schemas.openxmlformats.org/officeDocument/2006/relationships/hyperlink" Target="https://www.washington.edu/research/learning/online/index.php/lessons/sage-awards-resources/" TargetMode="External"/><Relationship Id="rId22" Type="http://schemas.openxmlformats.org/officeDocument/2006/relationships/hyperlink" Target="https://urldefense.com/v3/__https:/grants.nih.gov/grants/guide/notice-files/NOT-OD-25-061.html__;!!K-Hz7m0Vt54!mgv4-aGAuCvJPr0kReVxGlRD1gre3SsDBR3UmG-pAnjVZ1YB8zEx7MbhZA2ayQ-b9D2EY1n0tkeWRX_N$" TargetMode="External"/><Relationship Id="rId27" Type="http://schemas.openxmlformats.org/officeDocument/2006/relationships/hyperlink" Target="https://www.ehs.washington.edu/" TargetMode="External"/><Relationship Id="rId30" Type="http://schemas.openxmlformats.org/officeDocument/2006/relationships/hyperlink" Target="https://bidenwhitehouse.archives.gov/wp-content/uploads/2024/02/OSTP-Foreign-Talent-Recruitment-Program-Guidelines.pdf" TargetMode="External"/><Relationship Id="rId35" Type="http://schemas.openxmlformats.org/officeDocument/2006/relationships/hyperlink" Target="https://finance.uw.edu/gca/" TargetMode="External"/><Relationship Id="rId43" Type="http://schemas.openxmlformats.org/officeDocument/2006/relationships/hyperlink" Target="mailto:gcahelp@uw.edu" TargetMode="External"/><Relationship Id="rId48" Type="http://schemas.openxmlformats.org/officeDocument/2006/relationships/hyperlink" Target="mailto:gcahelp@uw.edu" TargetMode="External"/><Relationship Id="rId8" Type="http://schemas.openxmlformats.org/officeDocument/2006/relationships/hyperlink" Target="https://www.washington.edu/research/tools/sage/guide/awards/awards-comments-history/" TargetMode="External"/><Relationship Id="rId51" Type="http://schemas.openxmlformats.org/officeDocument/2006/relationships/hyperlink" Target="https://certificateresearchadmin-uwashington.talentlms.com/plus/catal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nance.uw.edu/gca/award-lifecycle/award-setup/modifications" TargetMode="External"/><Relationship Id="rId17" Type="http://schemas.openxmlformats.org/officeDocument/2006/relationships/hyperlink" Target="https://urldefense.com/v3/__https:/aspr.hhs.gov/S3/Documents/OSTP-Nucleic-Acid-Synthesis-Screening-Framework-Sep2024.pdf__;!!K-Hz7m0Vt54!nHIDwCRcXhG8DrmI5hHcQYmWfJu1QPmoUqEd3gogdjEOrR_AY5mTiMVpzqXpV_VChjTP-TG-RNnOXof7$" TargetMode="External"/><Relationship Id="rId25" Type="http://schemas.openxmlformats.org/officeDocument/2006/relationships/hyperlink" Target="mailto:zaral@uw.edu" TargetMode="External"/><Relationship Id="rId33" Type="http://schemas.openxmlformats.org/officeDocument/2006/relationships/hyperlink" Target="https://www.washington.edu/research/wp-content/uploads/UW-Presidential-Memo-on-MFTRP.pdf" TargetMode="External"/><Relationship Id="rId38" Type="http://schemas.openxmlformats.org/officeDocument/2006/relationships/hyperlink" Target="mailto:aide-initiative@u.washington.edu" TargetMode="External"/><Relationship Id="rId46" Type="http://schemas.openxmlformats.org/officeDocument/2006/relationships/hyperlink" Target="https://www.washington.edu/research/or/guidance-on-new-admin-policy/" TargetMode="External"/><Relationship Id="rId20" Type="http://schemas.openxmlformats.org/officeDocument/2006/relationships/hyperlink" Target="https://urldefense.com/v3/__https:/aspr.hhs.gov/S3/Pages/DURC-and-PEPP-FAQ.aspx__;!!K-Hz7m0Vt54!nHIDwCRcXhG8DrmI5hHcQYmWfJu1QPmoUqEd3gogdjEOrR_AY5mTiMVpzqXpV_VChjTP-TG-RHUgA3-X$" TargetMode="External"/><Relationship Id="rId41" Type="http://schemas.openxmlformats.org/officeDocument/2006/relationships/hyperlink" Target="https://forms.office.com/Pages/ResponsePage.aspx?id=W9229i_wGkSZoBYqxQYL0nclPm6GAzhPjyaQWAR-VNhUMzZUOE0xRFdWMklUUkZUUlJWSVVZSDFIQi4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washington.edu/research/myresearch-lifecycle/setup/financials/" TargetMode="External"/><Relationship Id="rId15" Type="http://schemas.openxmlformats.org/officeDocument/2006/relationships/hyperlink" Target="https://outlook.office365.com/book/ORISHelp1@cloud.washington.edu/?login_hint" TargetMode="External"/><Relationship Id="rId23" Type="http://schemas.openxmlformats.org/officeDocument/2006/relationships/hyperlink" Target="https://grants.nih.gov/grants/guide/notice-files/NOT-OD-25-061.html" TargetMode="External"/><Relationship Id="rId28" Type="http://schemas.openxmlformats.org/officeDocument/2006/relationships/hyperlink" Target="https://www.citiprogram.org/portal?site=430&amp;stageID=475835" TargetMode="External"/><Relationship Id="rId36" Type="http://schemas.openxmlformats.org/officeDocument/2006/relationships/hyperlink" Target="https://finance.uw.edu/teams/sponsored-programs-finance" TargetMode="External"/><Relationship Id="rId49" Type="http://schemas.openxmlformats.org/officeDocument/2006/relationships/hyperlink" Target="https://www.washington.edu/research/faq/urgent-osp-asr-mod-and-sub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8451</Characters>
  <Application>Microsoft Office Word</Application>
  <DocSecurity>0</DocSecurity>
  <Lines>70</Lines>
  <Paragraphs>19</Paragraphs>
  <ScaleCrop>false</ScaleCrop>
  <Company/>
  <LinksUpToDate>false</LinksUpToDate>
  <CharactersWithSpaces>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Wilbanks</dc:creator>
  <cp:lastModifiedBy>Susan Wilbanks</cp:lastModifiedBy>
  <cp:revision>2</cp:revision>
  <dcterms:created xsi:type="dcterms:W3CDTF">2025-03-14T22:42:00Z</dcterms:created>
  <dcterms:modified xsi:type="dcterms:W3CDTF">2025-03-14T22:42:00Z</dcterms:modified>
</cp:coreProperties>
</file>