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88FA" w14:textId="0A0DE929" w:rsidR="00AE770E" w:rsidRPr="00AE770E" w:rsidRDefault="00D70CFB" w:rsidP="00C11781">
      <w:pPr>
        <w:pStyle w:val="Heading1"/>
      </w:pPr>
      <w:r>
        <w:t xml:space="preserve">OMS </w:t>
      </w:r>
      <w:r w:rsidR="000B79B9">
        <w:t>GUIDANCE</w:t>
      </w:r>
      <w:r w:rsidR="00F77233">
        <w:t xml:space="preserve"> </w:t>
      </w:r>
      <w:r>
        <w:t xml:space="preserve">– </w:t>
      </w:r>
      <w:r w:rsidR="00C11781">
        <w:t xml:space="preserve">Policy </w:t>
      </w:r>
      <w:r w:rsidR="00687872">
        <w:t xml:space="preserve">Exemptions </w:t>
      </w:r>
    </w:p>
    <w:p w14:paraId="54AB177E" w14:textId="77777777" w:rsidR="007E3E08" w:rsidRDefault="007E3E08" w:rsidP="007E3E08">
      <w:pPr>
        <w:spacing w:after="100"/>
        <w:ind w:left="1710" w:hanging="1710"/>
        <w:rPr>
          <w:b/>
          <w:color w:val="33006F" w:themeColor="accent1"/>
        </w:rPr>
        <w:sectPr w:rsidR="007E3E08">
          <w:headerReference w:type="default" r:id="rId11"/>
          <w:footerReference w:type="default" r:id="rId12"/>
          <w:pgSz w:w="12240" w:h="15840"/>
          <w:pgMar w:top="1440" w:right="1440" w:bottom="1440" w:left="1440" w:header="720" w:footer="720" w:gutter="0"/>
          <w:cols w:space="720"/>
          <w:docGrid w:linePitch="360"/>
        </w:sectPr>
      </w:pPr>
    </w:p>
    <w:p w14:paraId="42B11A49" w14:textId="201C0550" w:rsidR="007E3E08" w:rsidRPr="007E3E08" w:rsidRDefault="007E3E08" w:rsidP="00A60C81">
      <w:pPr>
        <w:spacing w:after="100"/>
        <w:ind w:left="2160" w:hanging="2160"/>
      </w:pPr>
      <w:r>
        <w:rPr>
          <w:b/>
          <w:color w:val="33006F" w:themeColor="accent1"/>
        </w:rPr>
        <w:t xml:space="preserve">Applicability: </w:t>
      </w:r>
      <w:r>
        <w:rPr>
          <w:b/>
          <w:color w:val="33006F" w:themeColor="accent1"/>
        </w:rPr>
        <w:tab/>
      </w:r>
      <w:r w:rsidR="001A0A3C" w:rsidRPr="00A1075A">
        <w:t>University of Washington</w:t>
      </w:r>
    </w:p>
    <w:p w14:paraId="6B190CAE" w14:textId="52B6774D" w:rsidR="0000409B" w:rsidRDefault="007E3E08" w:rsidP="00AE770E">
      <w:pPr>
        <w:spacing w:after="100"/>
        <w:ind w:left="2160" w:hanging="2160"/>
      </w:pPr>
      <w:r>
        <w:rPr>
          <w:b/>
          <w:color w:val="33006F" w:themeColor="accent1"/>
        </w:rPr>
        <w:t xml:space="preserve">Standard Title: </w:t>
      </w:r>
      <w:r>
        <w:rPr>
          <w:b/>
          <w:color w:val="33006F" w:themeColor="accent1"/>
        </w:rPr>
        <w:tab/>
      </w:r>
      <w:r w:rsidR="00C52DCD">
        <w:t>OMS</w:t>
      </w:r>
      <w:r w:rsidR="00C62C6F">
        <w:t xml:space="preserve"> </w:t>
      </w:r>
      <w:r w:rsidR="000B79B9">
        <w:t>Guidance</w:t>
      </w:r>
      <w:r w:rsidR="00426EF2">
        <w:t xml:space="preserve"> – </w:t>
      </w:r>
      <w:r w:rsidR="00C11781">
        <w:t xml:space="preserve">Policy </w:t>
      </w:r>
      <w:r w:rsidR="00913178">
        <w:t>Exemption</w:t>
      </w:r>
      <w:r w:rsidR="00D502BA">
        <w:t>s</w:t>
      </w:r>
      <w:r w:rsidR="00AE770E">
        <w:t xml:space="preserve"> </w:t>
      </w:r>
    </w:p>
    <w:p w14:paraId="2CECF24C" w14:textId="77777777" w:rsidR="00C11781" w:rsidRDefault="00C11781" w:rsidP="00C11781">
      <w:pPr>
        <w:pStyle w:val="Heading2"/>
      </w:pPr>
      <w:r>
        <w:t>Purpose</w:t>
      </w:r>
    </w:p>
    <w:p w14:paraId="191810BF" w14:textId="77777777" w:rsidR="00C11781" w:rsidRPr="00FD5C2D" w:rsidRDefault="00C11781" w:rsidP="00C11781">
      <w:pPr>
        <w:pStyle w:val="BodyText"/>
      </w:pPr>
    </w:p>
    <w:p w14:paraId="12504682" w14:textId="0BF065F1" w:rsidR="00687872" w:rsidRPr="00A6415F" w:rsidRDefault="00A6415F" w:rsidP="00A6415F">
      <w:pPr>
        <w:spacing w:after="0" w:line="240" w:lineRule="auto"/>
        <w:rPr>
          <w:rStyle w:val="normaltextrun"/>
          <w:rFonts w:eastAsia="Times New Roman" w:cstheme="minorHAnsi"/>
        </w:rPr>
      </w:pPr>
      <w:r w:rsidRPr="00A6415F">
        <w:rPr>
          <w:rFonts w:eastAsia="Times New Roman" w:cstheme="minorHAnsi"/>
        </w:rPr>
        <w:t xml:space="preserve">The purpose of this </w:t>
      </w:r>
      <w:r>
        <w:rPr>
          <w:rFonts w:eastAsia="Times New Roman" w:cstheme="minorHAnsi"/>
        </w:rPr>
        <w:t>guidance</w:t>
      </w:r>
      <w:r w:rsidR="00631A92">
        <w:rPr>
          <w:rFonts w:eastAsia="Times New Roman" w:cstheme="minorHAnsi"/>
        </w:rPr>
        <w:t xml:space="preserve"> </w:t>
      </w:r>
      <w:r w:rsidRPr="00A6415F">
        <w:rPr>
          <w:rFonts w:eastAsia="Times New Roman" w:cstheme="minorHAnsi"/>
        </w:rPr>
        <w:t>is to document the process to request an exemption to any Office of Merchant Services (OMS) policies, procedures or standards.</w:t>
      </w:r>
    </w:p>
    <w:p w14:paraId="2CADA399" w14:textId="77777777" w:rsidR="00687872" w:rsidRDefault="00687872" w:rsidP="00687872">
      <w:pPr>
        <w:pStyle w:val="BodyText"/>
        <w:rPr>
          <w:rStyle w:val="normaltextrun"/>
          <w:rFonts w:ascii="Calibri" w:hAnsi="Calibri" w:cs="Calibri"/>
          <w:color w:val="000000"/>
          <w:shd w:val="clear" w:color="auto" w:fill="FFFFFF"/>
        </w:rPr>
      </w:pPr>
    </w:p>
    <w:p w14:paraId="0761184D" w14:textId="49442E47" w:rsidR="00C11781" w:rsidRDefault="00C11781" w:rsidP="00C11781">
      <w:pPr>
        <w:pStyle w:val="Heading2"/>
      </w:pPr>
      <w:r>
        <w:t>Scope</w:t>
      </w:r>
    </w:p>
    <w:p w14:paraId="32EDEB69" w14:textId="77777777" w:rsidR="00C11781" w:rsidRPr="00FD5C2D" w:rsidRDefault="00C11781" w:rsidP="00C11781">
      <w:pPr>
        <w:pStyle w:val="BodyText"/>
      </w:pPr>
    </w:p>
    <w:p w14:paraId="6C6CDFC7" w14:textId="63332F2D" w:rsidR="00C11781" w:rsidRDefault="00C11781" w:rsidP="00C11781">
      <w:pPr>
        <w:pStyle w:val="BodyTex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This </w:t>
      </w:r>
      <w:r w:rsidR="004C076A">
        <w:rPr>
          <w:rStyle w:val="normaltextrun"/>
          <w:rFonts w:ascii="Calibri" w:hAnsi="Calibri" w:cs="Calibri"/>
          <w:color w:val="000000"/>
          <w:shd w:val="clear" w:color="auto" w:fill="FFFFFF"/>
        </w:rPr>
        <w:t>guidance</w:t>
      </w:r>
      <w:r>
        <w:rPr>
          <w:rStyle w:val="normaltextrun"/>
          <w:rFonts w:ascii="Calibri" w:hAnsi="Calibri" w:cs="Calibri"/>
          <w:color w:val="000000"/>
          <w:shd w:val="clear" w:color="auto" w:fill="FFFFFF"/>
        </w:rPr>
        <w:t xml:space="preserve"> applies to all UW Merchants.</w:t>
      </w:r>
    </w:p>
    <w:p w14:paraId="159FC2C1" w14:textId="77777777" w:rsidR="00201410" w:rsidRDefault="00201410">
      <w:pPr>
        <w:pStyle w:val="BodyText"/>
      </w:pPr>
    </w:p>
    <w:p w14:paraId="04FFA9F4" w14:textId="25C8BA2B" w:rsidR="00AE770E" w:rsidRDefault="00913178" w:rsidP="00F2353E">
      <w:pPr>
        <w:pStyle w:val="Heading2"/>
      </w:pPr>
      <w:r>
        <w:t>Exemption</w:t>
      </w:r>
      <w:r w:rsidR="003A600B">
        <w:t xml:space="preserve"> Process</w:t>
      </w:r>
    </w:p>
    <w:p w14:paraId="0BD64789" w14:textId="41FEB48D" w:rsidR="00F46743" w:rsidRDefault="00F46743" w:rsidP="00F46743">
      <w:pPr>
        <w:spacing w:after="0"/>
      </w:pPr>
    </w:p>
    <w:p w14:paraId="6F14F06F" w14:textId="77777777" w:rsidR="00D645A8" w:rsidRPr="00D875CE" w:rsidRDefault="00D645A8" w:rsidP="00D645A8">
      <w:pPr>
        <w:pStyle w:val="BodyText"/>
        <w:rPr>
          <w:rFonts w:ascii="Calibri" w:hAnsi="Calibri" w:cs="Calibri"/>
          <w:color w:val="000000"/>
          <w:shd w:val="clear" w:color="auto" w:fill="FFFFFF"/>
        </w:rPr>
      </w:pPr>
      <w:r>
        <w:rPr>
          <w:rStyle w:val="normaltextrun"/>
          <w:rFonts w:ascii="Calibri" w:hAnsi="Calibri" w:cs="Calibri"/>
          <w:b/>
          <w:bCs/>
          <w:color w:val="000000"/>
          <w:shd w:val="clear" w:color="auto" w:fill="FFFFFF"/>
        </w:rPr>
        <w:t>T</w:t>
      </w:r>
      <w:r w:rsidRPr="00F67950">
        <w:rPr>
          <w:rStyle w:val="normaltextrun"/>
          <w:rFonts w:ascii="Calibri" w:hAnsi="Calibri" w:cs="Calibri"/>
          <w:b/>
          <w:bCs/>
          <w:color w:val="000000"/>
          <w:shd w:val="clear" w:color="auto" w:fill="FFFFFF"/>
        </w:rPr>
        <w:t>here are no exemptions to PCI Compliance</w:t>
      </w:r>
      <w:r>
        <w:rPr>
          <w:rStyle w:val="normaltextrun"/>
          <w:rFonts w:ascii="Calibri" w:hAnsi="Calibri" w:cs="Calibri"/>
          <w:color w:val="000000"/>
          <w:shd w:val="clear" w:color="auto" w:fill="FFFFFF"/>
        </w:rPr>
        <w:t>.  The University is contractually obligated to be PCI Compliant.  Merchants may ask for an exemption to an OMS policy, procedure, or standard; but must prove in doing so they remain PCI Compliant.</w:t>
      </w:r>
    </w:p>
    <w:p w14:paraId="5C1A1142" w14:textId="77777777" w:rsidR="00D645A8" w:rsidRDefault="00D645A8" w:rsidP="005A5F6C">
      <w:pPr>
        <w:pStyle w:val="BodyText"/>
      </w:pPr>
    </w:p>
    <w:p w14:paraId="436BC5F8" w14:textId="412D5CD6" w:rsidR="005A5F6C" w:rsidRPr="00B07DC8" w:rsidRDefault="003A600B" w:rsidP="005A5F6C">
      <w:pPr>
        <w:pStyle w:val="BodyText"/>
      </w:pPr>
      <w:r>
        <w:t xml:space="preserve">Merchants requesting an exemption will complete the Exemption Request form </w:t>
      </w:r>
      <w:r w:rsidR="002C60AF">
        <w:t xml:space="preserve">linked </w:t>
      </w:r>
      <w:r>
        <w:t xml:space="preserve">below and return to </w:t>
      </w:r>
      <w:hyperlink r:id="rId13" w:history="1">
        <w:r w:rsidR="006B0AF7" w:rsidRPr="006353C9">
          <w:rPr>
            <w:rStyle w:val="Hyperlink"/>
          </w:rPr>
          <w:t>pcihelp@uw.edu</w:t>
        </w:r>
      </w:hyperlink>
      <w:r>
        <w:t>.</w:t>
      </w:r>
      <w:r w:rsidR="006B0AF7">
        <w:t xml:space="preserve">  Exemptions</w:t>
      </w:r>
      <w:r w:rsidR="006B0AF7" w:rsidRPr="00B07DC8">
        <w:t xml:space="preserve"> to OMS policies, procedures or standards</w:t>
      </w:r>
      <w:r w:rsidR="006B0AF7">
        <w:t xml:space="preserve"> must be approved by the Director or Assistant Director.</w:t>
      </w:r>
    </w:p>
    <w:p w14:paraId="6AC827BE" w14:textId="77777777" w:rsidR="003A600B" w:rsidRDefault="003A600B" w:rsidP="005A5F6C">
      <w:pPr>
        <w:pStyle w:val="BodyText"/>
      </w:pPr>
    </w:p>
    <w:p w14:paraId="517E4D86" w14:textId="113084C2" w:rsidR="006E6BA7" w:rsidRDefault="005A5F6C" w:rsidP="006E6BA7">
      <w:pPr>
        <w:pStyle w:val="BodyText"/>
      </w:pPr>
      <w:r w:rsidRPr="007426F5">
        <w:t xml:space="preserve">All </w:t>
      </w:r>
      <w:r>
        <w:t>exemption</w:t>
      </w:r>
      <w:r w:rsidRPr="007426F5">
        <w:t xml:space="preserve">s are reviewed on a case-by-case basis and expire after one year to ensure the </w:t>
      </w:r>
      <w:r>
        <w:t>exemption</w:t>
      </w:r>
      <w:r w:rsidRPr="007426F5">
        <w:t xml:space="preserve"> is reviewed annually for validity and necessity.</w:t>
      </w:r>
      <w:r w:rsidR="006E6BA7">
        <w:t xml:space="preserve">  </w:t>
      </w:r>
    </w:p>
    <w:p w14:paraId="6A75A9E1" w14:textId="77777777" w:rsidR="00D875CE" w:rsidRDefault="00D875CE" w:rsidP="006E6BA7">
      <w:pPr>
        <w:pStyle w:val="BodyText"/>
      </w:pPr>
    </w:p>
    <w:p w14:paraId="756E9BBD" w14:textId="527AD86A" w:rsidR="00D875CE" w:rsidRDefault="00D875CE" w:rsidP="006E6BA7">
      <w:pPr>
        <w:pStyle w:val="BodyTex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 merchant who wishes to receive an exemption, may be required for the first year to cover the cost of a full attestation through the University’s Qualified Security Assessor.  After the first year, provided the merchant passes attestation, OMS staff will conduct follow up reviews.  Any merchant found not in compliance after this full attestation must become compliant within 90 days.</w:t>
      </w:r>
    </w:p>
    <w:p w14:paraId="79CB6FF0" w14:textId="77777777" w:rsidR="006B0AF7" w:rsidRDefault="006B0AF7" w:rsidP="006E6BA7">
      <w:pPr>
        <w:pStyle w:val="BodyText"/>
        <w:rPr>
          <w:rStyle w:val="normaltextrun"/>
          <w:rFonts w:ascii="Calibri" w:hAnsi="Calibri" w:cs="Calibri"/>
          <w:color w:val="000000"/>
          <w:shd w:val="clear" w:color="auto" w:fill="FFFFFF"/>
        </w:rPr>
      </w:pPr>
    </w:p>
    <w:p w14:paraId="4AF01BA1" w14:textId="77777777" w:rsidR="007C05BB" w:rsidRDefault="007C05BB" w:rsidP="00F2353E">
      <w:pPr>
        <w:pStyle w:val="Heading3"/>
      </w:pPr>
      <w:r>
        <w:t>Links</w:t>
      </w:r>
    </w:p>
    <w:p w14:paraId="7860C115" w14:textId="77777777" w:rsidR="007C05BB" w:rsidRDefault="007C05BB" w:rsidP="007C05BB">
      <w:pPr>
        <w:spacing w:after="0"/>
      </w:pPr>
    </w:p>
    <w:bookmarkStart w:id="0" w:name="Visa_service_provider_registry"/>
    <w:p w14:paraId="0823F6DA" w14:textId="7878E2CF" w:rsidR="007630D5" w:rsidRDefault="007F4F75" w:rsidP="0065271C">
      <w:pPr>
        <w:pStyle w:val="ListParagraph"/>
        <w:numPr>
          <w:ilvl w:val="0"/>
          <w:numId w:val="29"/>
        </w:numPr>
        <w:spacing w:after="0"/>
      </w:pPr>
      <w:r>
        <w:fldChar w:fldCharType="begin"/>
      </w:r>
      <w:r w:rsidR="005F0857">
        <w:instrText>HYPERLINK "https://finance.uw.edu/merchant-services/sites/default/files/Uploads/oms-form-exemption-request.docx"</w:instrText>
      </w:r>
      <w:r>
        <w:fldChar w:fldCharType="separate"/>
      </w:r>
      <w:r w:rsidR="00C11781">
        <w:rPr>
          <w:rStyle w:val="Hyperlink"/>
        </w:rPr>
        <w:t>Exe</w:t>
      </w:r>
      <w:r w:rsidR="005F0857">
        <w:rPr>
          <w:rStyle w:val="Hyperlink"/>
        </w:rPr>
        <w:t>m</w:t>
      </w:r>
      <w:r w:rsidR="00C11781">
        <w:rPr>
          <w:rStyle w:val="Hyperlink"/>
        </w:rPr>
        <w:t>ption Request Form</w:t>
      </w:r>
      <w:r>
        <w:fldChar w:fldCharType="end"/>
      </w:r>
    </w:p>
    <w:bookmarkEnd w:id="0"/>
    <w:p w14:paraId="70508520" w14:textId="17FCAF0C" w:rsidR="00AC294A" w:rsidRPr="00CC60E9" w:rsidRDefault="00C11781" w:rsidP="00C11781">
      <w:pPr>
        <w:spacing w:after="0"/>
        <w:ind w:firstLine="720"/>
      </w:pPr>
      <w:r w:rsidRPr="00C11781">
        <w:t>https://finance.uw.edu/merchant-services/sites/default/files/Uploads/oms-form-ex</w:t>
      </w:r>
      <w:r w:rsidR="005F0857">
        <w:t>em</w:t>
      </w:r>
      <w:r w:rsidRPr="00C11781">
        <w:t>ption-request.docx</w:t>
      </w:r>
    </w:p>
    <w:p w14:paraId="11C793A2" w14:textId="77777777" w:rsidR="00320AA6" w:rsidRDefault="00320AA6" w:rsidP="00F2353E">
      <w:pPr>
        <w:pStyle w:val="Heading3"/>
      </w:pPr>
      <w:r>
        <w:t>Administrative Information</w:t>
      </w:r>
    </w:p>
    <w:p w14:paraId="1D502EF2" w14:textId="77777777" w:rsidR="002225D0" w:rsidRDefault="002225D0" w:rsidP="002225D0">
      <w:pPr>
        <w:spacing w:after="0"/>
      </w:pPr>
    </w:p>
    <w:p w14:paraId="307758DD" w14:textId="391C713E" w:rsidR="00320AA6" w:rsidRDefault="00320AA6" w:rsidP="00320AA6">
      <w:pPr>
        <w:spacing w:after="100"/>
        <w:ind w:left="2160" w:hanging="2160"/>
        <w:rPr>
          <w:rStyle w:val="eop"/>
          <w:rFonts w:ascii="Calibri" w:hAnsi="Calibri"/>
          <w:color w:val="000000"/>
        </w:rPr>
      </w:pPr>
      <w:r w:rsidRPr="00320AA6">
        <w:rPr>
          <w:rStyle w:val="normaltextrun"/>
          <w:rFonts w:ascii="Calibri" w:hAnsi="Calibri"/>
          <w:b/>
          <w:bCs/>
          <w:color w:val="33006F" w:themeColor="accent1"/>
        </w:rPr>
        <w:t>Version:</w:t>
      </w:r>
      <w:r>
        <w:rPr>
          <w:rStyle w:val="normaltextrun"/>
          <w:rFonts w:ascii="Calibri" w:hAnsi="Calibri"/>
          <w:b/>
          <w:bCs/>
          <w:color w:val="000000"/>
        </w:rPr>
        <w:tab/>
      </w:r>
      <w:r w:rsidR="00C52DCD">
        <w:rPr>
          <w:rStyle w:val="normaltextrun"/>
          <w:rFonts w:ascii="Calibri" w:hAnsi="Calibri"/>
          <w:color w:val="000000"/>
        </w:rPr>
        <w:t>1.</w:t>
      </w:r>
      <w:r w:rsidR="00C11781">
        <w:rPr>
          <w:rStyle w:val="normaltextrun"/>
          <w:rFonts w:ascii="Calibri" w:hAnsi="Calibri"/>
          <w:color w:val="000000"/>
        </w:rPr>
        <w:t>0</w:t>
      </w:r>
    </w:p>
    <w:p w14:paraId="6D98D3CD" w14:textId="77777777" w:rsidR="00320AA6" w:rsidRDefault="00320AA6" w:rsidP="00320AA6">
      <w:pPr>
        <w:spacing w:after="100"/>
        <w:ind w:left="2160" w:hanging="2160"/>
        <w:rPr>
          <w:rFonts w:ascii="&amp;quot" w:hAnsi="&amp;quot"/>
          <w:sz w:val="18"/>
          <w:szCs w:val="18"/>
        </w:rPr>
      </w:pPr>
      <w:r w:rsidRPr="00320AA6">
        <w:rPr>
          <w:rStyle w:val="normaltextrun"/>
          <w:rFonts w:ascii="Calibri" w:hAnsi="Calibri"/>
          <w:b/>
          <w:bCs/>
          <w:color w:val="33006F" w:themeColor="accent1"/>
        </w:rPr>
        <w:lastRenderedPageBreak/>
        <w:t>Superseded Standards:</w:t>
      </w:r>
      <w:r>
        <w:rPr>
          <w:rStyle w:val="normaltextrun"/>
          <w:rFonts w:ascii="Calibri" w:hAnsi="Calibri"/>
          <w:b/>
          <w:bCs/>
          <w:color w:val="000000"/>
        </w:rPr>
        <w:tab/>
      </w:r>
      <w:r>
        <w:rPr>
          <w:rStyle w:val="normaltextrun"/>
          <w:rFonts w:ascii="Calibri" w:hAnsi="Calibri"/>
          <w:color w:val="000000"/>
        </w:rPr>
        <w:t>None</w:t>
      </w:r>
      <w:r>
        <w:rPr>
          <w:rStyle w:val="eop"/>
          <w:rFonts w:ascii="Calibri" w:hAnsi="Calibri"/>
          <w:color w:val="000000"/>
        </w:rPr>
        <w:t> </w:t>
      </w:r>
    </w:p>
    <w:p w14:paraId="1B023E2F" w14:textId="0D1E4735" w:rsidR="00320AA6" w:rsidRDefault="00320AA6" w:rsidP="00320AA6">
      <w:pPr>
        <w:spacing w:after="100"/>
        <w:ind w:left="2160" w:hanging="2160"/>
        <w:rPr>
          <w:rFonts w:ascii="&amp;quot" w:hAnsi="&amp;quot"/>
          <w:sz w:val="18"/>
          <w:szCs w:val="18"/>
        </w:rPr>
      </w:pPr>
      <w:r w:rsidRPr="00320AA6">
        <w:rPr>
          <w:rStyle w:val="normaltextrun"/>
          <w:rFonts w:ascii="Calibri" w:hAnsi="Calibri"/>
          <w:b/>
          <w:bCs/>
          <w:color w:val="33006F" w:themeColor="accent1"/>
        </w:rPr>
        <w:t xml:space="preserve">Date </w:t>
      </w:r>
      <w:r w:rsidRPr="00320AA6">
        <w:rPr>
          <w:rStyle w:val="spellingerror"/>
          <w:rFonts w:ascii="Calibri" w:hAnsi="Calibri"/>
          <w:b/>
          <w:bCs/>
          <w:color w:val="33006F" w:themeColor="accent1"/>
        </w:rPr>
        <w:t>Established</w:t>
      </w:r>
      <w:r w:rsidRPr="00320AA6">
        <w:rPr>
          <w:rStyle w:val="spellingerror"/>
          <w:rFonts w:ascii="Calibri" w:hAnsi="Calibri"/>
          <w:b/>
          <w:color w:val="33006F" w:themeColor="accent1"/>
        </w:rPr>
        <w:t>:</w:t>
      </w:r>
      <w:r>
        <w:rPr>
          <w:rStyle w:val="spellingerror"/>
          <w:rFonts w:ascii="Calibri" w:hAnsi="Calibri"/>
          <w:color w:val="000000"/>
        </w:rPr>
        <w:tab/>
      </w:r>
      <w:r w:rsidR="00C11781">
        <w:rPr>
          <w:rStyle w:val="spellingerror"/>
          <w:rFonts w:ascii="Calibri" w:hAnsi="Calibri"/>
          <w:color w:val="000000"/>
        </w:rPr>
        <w:t>Mar</w:t>
      </w:r>
      <w:r w:rsidR="00F2353E">
        <w:rPr>
          <w:rStyle w:val="normaltextrun"/>
          <w:rFonts w:ascii="Calibri" w:hAnsi="Calibri"/>
          <w:color w:val="000000"/>
        </w:rPr>
        <w:t xml:space="preserve"> </w:t>
      </w:r>
      <w:r w:rsidR="00C11781">
        <w:rPr>
          <w:rStyle w:val="normaltextrun"/>
          <w:rFonts w:ascii="Calibri" w:hAnsi="Calibri"/>
          <w:color w:val="000000"/>
        </w:rPr>
        <w:t>3</w:t>
      </w:r>
      <w:r w:rsidR="00F2353E">
        <w:rPr>
          <w:rStyle w:val="normaltextrun"/>
          <w:rFonts w:ascii="Calibri" w:hAnsi="Calibri"/>
          <w:color w:val="000000"/>
        </w:rPr>
        <w:t>1, 20</w:t>
      </w:r>
      <w:r w:rsidR="00C11781">
        <w:rPr>
          <w:rStyle w:val="normaltextrun"/>
          <w:rFonts w:ascii="Calibri" w:hAnsi="Calibri"/>
          <w:color w:val="000000"/>
        </w:rPr>
        <w:t>21</w:t>
      </w:r>
    </w:p>
    <w:p w14:paraId="40185B54" w14:textId="10225AEA" w:rsidR="00320AA6" w:rsidRDefault="00320AA6" w:rsidP="00320AA6">
      <w:pPr>
        <w:spacing w:after="100"/>
        <w:ind w:left="2160" w:hanging="2160"/>
        <w:rPr>
          <w:rFonts w:ascii="&amp;quot" w:hAnsi="&amp;quot"/>
          <w:sz w:val="18"/>
          <w:szCs w:val="18"/>
        </w:rPr>
      </w:pPr>
      <w:r w:rsidRPr="00320AA6">
        <w:rPr>
          <w:rStyle w:val="normaltextrun"/>
          <w:rFonts w:ascii="Calibri" w:hAnsi="Calibri"/>
          <w:b/>
          <w:bCs/>
          <w:color w:val="33006F" w:themeColor="accent1"/>
        </w:rPr>
        <w:t xml:space="preserve">Date </w:t>
      </w:r>
      <w:r w:rsidRPr="00320AA6">
        <w:rPr>
          <w:rStyle w:val="spellingerror"/>
          <w:rFonts w:ascii="Calibri" w:hAnsi="Calibri"/>
          <w:b/>
          <w:bCs/>
          <w:color w:val="33006F" w:themeColor="accent1"/>
        </w:rPr>
        <w:t>Effective</w:t>
      </w:r>
      <w:r w:rsidRPr="00320AA6">
        <w:rPr>
          <w:rStyle w:val="spellingerror"/>
          <w:rFonts w:ascii="Calibri" w:hAnsi="Calibri"/>
          <w:b/>
          <w:color w:val="33006F" w:themeColor="accent1"/>
        </w:rPr>
        <w:t>:</w:t>
      </w:r>
      <w:r>
        <w:rPr>
          <w:rStyle w:val="spellingerror"/>
          <w:rFonts w:ascii="Calibri" w:hAnsi="Calibri"/>
          <w:color w:val="000000"/>
        </w:rPr>
        <w:tab/>
        <w:t>Ma</w:t>
      </w:r>
      <w:r w:rsidR="00C11781">
        <w:rPr>
          <w:rStyle w:val="spellingerror"/>
          <w:rFonts w:ascii="Calibri" w:hAnsi="Calibri"/>
          <w:color w:val="000000"/>
        </w:rPr>
        <w:t>r</w:t>
      </w:r>
      <w:r w:rsidR="00F2353E">
        <w:rPr>
          <w:rStyle w:val="normaltextrun"/>
          <w:rFonts w:ascii="Calibri" w:hAnsi="Calibri"/>
          <w:color w:val="000000"/>
        </w:rPr>
        <w:t xml:space="preserve"> </w:t>
      </w:r>
      <w:r w:rsidR="00C11781">
        <w:rPr>
          <w:rStyle w:val="normaltextrun"/>
          <w:rFonts w:ascii="Calibri" w:hAnsi="Calibri"/>
          <w:color w:val="000000"/>
        </w:rPr>
        <w:t>3</w:t>
      </w:r>
      <w:r w:rsidR="00F2353E">
        <w:rPr>
          <w:rStyle w:val="normaltextrun"/>
          <w:rFonts w:ascii="Calibri" w:hAnsi="Calibri"/>
          <w:color w:val="000000"/>
        </w:rPr>
        <w:t>1, 20</w:t>
      </w:r>
      <w:r w:rsidR="00C11781">
        <w:rPr>
          <w:rStyle w:val="normaltextrun"/>
          <w:rFonts w:ascii="Calibri" w:hAnsi="Calibri"/>
          <w:color w:val="000000"/>
        </w:rPr>
        <w:t>21</w:t>
      </w:r>
    </w:p>
    <w:p w14:paraId="01747F95" w14:textId="6129062B" w:rsidR="00320AA6" w:rsidRDefault="00320AA6" w:rsidP="00320AA6">
      <w:pPr>
        <w:spacing w:after="100"/>
        <w:ind w:left="2160" w:hanging="2160"/>
        <w:rPr>
          <w:rFonts w:ascii="&amp;quot" w:hAnsi="&amp;quot"/>
          <w:sz w:val="18"/>
          <w:szCs w:val="18"/>
        </w:rPr>
      </w:pPr>
      <w:r w:rsidRPr="00320AA6">
        <w:rPr>
          <w:rStyle w:val="normaltextrun"/>
          <w:rFonts w:ascii="Calibri" w:hAnsi="Calibri"/>
          <w:b/>
          <w:bCs/>
          <w:color w:val="33006F" w:themeColor="accent1"/>
        </w:rPr>
        <w:t>Next Review</w:t>
      </w:r>
      <w:r w:rsidR="00A73986">
        <w:rPr>
          <w:rStyle w:val="normaltextrun"/>
          <w:rFonts w:ascii="Calibri" w:hAnsi="Calibri"/>
          <w:b/>
          <w:bCs/>
          <w:color w:val="33006F" w:themeColor="accent1"/>
        </w:rPr>
        <w:t xml:space="preserve"> Date</w:t>
      </w:r>
      <w:r w:rsidRPr="00320AA6">
        <w:rPr>
          <w:rStyle w:val="normaltextrun"/>
          <w:rFonts w:ascii="Calibri" w:hAnsi="Calibri"/>
          <w:b/>
          <w:bCs/>
          <w:color w:val="33006F" w:themeColor="accent1"/>
        </w:rPr>
        <w:t>:</w:t>
      </w:r>
      <w:r>
        <w:rPr>
          <w:rStyle w:val="spellingerror"/>
          <w:rFonts w:ascii="Calibri" w:hAnsi="Calibri"/>
          <w:b/>
          <w:bCs/>
          <w:color w:val="000000"/>
        </w:rPr>
        <w:tab/>
      </w:r>
      <w:r>
        <w:rPr>
          <w:rStyle w:val="spellingerror"/>
          <w:rFonts w:ascii="Calibri" w:hAnsi="Calibri"/>
          <w:color w:val="000000"/>
        </w:rPr>
        <w:t>Ma</w:t>
      </w:r>
      <w:r w:rsidR="00C11781">
        <w:rPr>
          <w:rStyle w:val="spellingerror"/>
          <w:rFonts w:ascii="Calibri" w:hAnsi="Calibri"/>
          <w:color w:val="000000"/>
        </w:rPr>
        <w:t>r</w:t>
      </w:r>
      <w:r w:rsidR="00F2353E">
        <w:rPr>
          <w:rStyle w:val="normaltextrun"/>
          <w:rFonts w:ascii="Calibri" w:hAnsi="Calibri"/>
          <w:color w:val="000000"/>
        </w:rPr>
        <w:t xml:space="preserve"> </w:t>
      </w:r>
      <w:r w:rsidR="00C11781">
        <w:rPr>
          <w:rStyle w:val="normaltextrun"/>
          <w:rFonts w:ascii="Calibri" w:hAnsi="Calibri"/>
          <w:color w:val="000000"/>
        </w:rPr>
        <w:t>3</w:t>
      </w:r>
      <w:r w:rsidR="00F2353E">
        <w:rPr>
          <w:rStyle w:val="normaltextrun"/>
          <w:rFonts w:ascii="Calibri" w:hAnsi="Calibri"/>
          <w:color w:val="000000"/>
        </w:rPr>
        <w:t>1, 202</w:t>
      </w:r>
      <w:r w:rsidR="00C11781">
        <w:rPr>
          <w:rStyle w:val="normaltextrun"/>
          <w:rFonts w:ascii="Calibri" w:hAnsi="Calibri"/>
          <w:color w:val="000000"/>
        </w:rPr>
        <w:t>2</w:t>
      </w:r>
    </w:p>
    <w:p w14:paraId="05C00740" w14:textId="77777777" w:rsidR="007F4F75" w:rsidRDefault="007F4F75" w:rsidP="007F4F75">
      <w:pPr>
        <w:spacing w:after="0" w:line="240" w:lineRule="auto"/>
        <w:ind w:left="2160" w:hanging="2160"/>
        <w:rPr>
          <w:rStyle w:val="spellingerror"/>
          <w:rFonts w:ascii="Calibri" w:hAnsi="Calibri"/>
          <w:color w:val="000000"/>
        </w:rPr>
      </w:pPr>
      <w:r>
        <w:rPr>
          <w:rStyle w:val="normaltextrun"/>
          <w:rFonts w:ascii="Calibri" w:hAnsi="Calibri"/>
          <w:b/>
          <w:bCs/>
          <w:color w:val="33006F" w:themeColor="accent1"/>
        </w:rPr>
        <w:t>Contact:</w:t>
      </w:r>
      <w:r>
        <w:rPr>
          <w:rFonts w:ascii="&amp;quot" w:hAnsi="&amp;quot"/>
          <w:sz w:val="18"/>
          <w:szCs w:val="18"/>
        </w:rPr>
        <w:tab/>
      </w:r>
      <w:hyperlink r:id="rId14" w:history="1">
        <w:r w:rsidRPr="00D54357">
          <w:rPr>
            <w:rStyle w:val="Hyperlink"/>
            <w:rFonts w:ascii="Calibri" w:hAnsi="Calibri"/>
          </w:rPr>
          <w:t>Office of Merchant Services</w:t>
        </w:r>
      </w:hyperlink>
      <w:r>
        <w:rPr>
          <w:rStyle w:val="spellingerror"/>
          <w:rFonts w:ascii="Calibri" w:hAnsi="Calibri"/>
          <w:color w:val="000000"/>
        </w:rPr>
        <w:t xml:space="preserve"> </w:t>
      </w:r>
      <w:r w:rsidRPr="009A6A89">
        <w:rPr>
          <w:rStyle w:val="spellingerror"/>
          <w:rFonts w:ascii="Calibri" w:hAnsi="Calibri"/>
          <w:color w:val="000000"/>
        </w:rPr>
        <w:t xml:space="preserve"> – </w:t>
      </w:r>
      <w:hyperlink r:id="rId15" w:history="1">
        <w:r w:rsidRPr="00400E94">
          <w:rPr>
            <w:rStyle w:val="Hyperlink"/>
            <w:rFonts w:ascii="Calibri" w:hAnsi="Calibri"/>
          </w:rPr>
          <w:t>pcihelp@uw.edu</w:t>
        </w:r>
      </w:hyperlink>
      <w:r>
        <w:rPr>
          <w:rStyle w:val="spellingerror"/>
          <w:rFonts w:ascii="Calibri" w:hAnsi="Calibri"/>
          <w:color w:val="000000"/>
        </w:rPr>
        <w:t xml:space="preserve"> </w:t>
      </w:r>
    </w:p>
    <w:p w14:paraId="32E2C984" w14:textId="77777777" w:rsidR="007F4F75" w:rsidRPr="00F2353E" w:rsidRDefault="007F4F75" w:rsidP="007F4F75">
      <w:pPr>
        <w:spacing w:after="100"/>
        <w:ind w:left="4320" w:hanging="2160"/>
        <w:rPr>
          <w:rFonts w:ascii="Calibri" w:hAnsi="Calibri"/>
        </w:rPr>
      </w:pPr>
      <w:r w:rsidRPr="00F2353E">
        <w:rPr>
          <w:rStyle w:val="Hyperlink"/>
          <w:color w:val="auto"/>
          <w:u w:val="none"/>
        </w:rPr>
        <w:t>https://finance.uw.edu/merchant-services/</w:t>
      </w:r>
    </w:p>
    <w:p w14:paraId="21F0086F" w14:textId="54457507" w:rsidR="00F2030D" w:rsidRPr="00BD7943" w:rsidRDefault="00F2030D" w:rsidP="007F4F75">
      <w:pPr>
        <w:spacing w:after="0" w:line="240" w:lineRule="auto"/>
        <w:ind w:left="2160" w:hanging="2160"/>
        <w:rPr>
          <w:rFonts w:ascii="Calibri" w:hAnsi="Calibri"/>
          <w:color w:val="000000"/>
        </w:rPr>
      </w:pPr>
    </w:p>
    <w:sectPr w:rsidR="00F2030D" w:rsidRPr="00BD7943" w:rsidSect="007426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4506" w14:textId="77777777" w:rsidR="009775E0" w:rsidRDefault="009775E0" w:rsidP="000F41E4">
      <w:pPr>
        <w:spacing w:after="0" w:line="240" w:lineRule="auto"/>
      </w:pPr>
      <w:r>
        <w:separator/>
      </w:r>
    </w:p>
  </w:endnote>
  <w:endnote w:type="continuationSeparator" w:id="0">
    <w:p w14:paraId="45DE5701" w14:textId="77777777" w:rsidR="009775E0" w:rsidRDefault="009775E0" w:rsidP="000F41E4">
      <w:pPr>
        <w:spacing w:after="0" w:line="240" w:lineRule="auto"/>
      </w:pPr>
      <w:r>
        <w:continuationSeparator/>
      </w:r>
    </w:p>
  </w:endnote>
  <w:endnote w:type="continuationNotice" w:id="1">
    <w:p w14:paraId="47365017" w14:textId="77777777" w:rsidR="009775E0" w:rsidRDefault="00977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DF52" w14:textId="542830ED" w:rsidR="00F61469" w:rsidRPr="00E9398B" w:rsidRDefault="00F61469">
    <w:pPr>
      <w:pStyle w:val="Footer"/>
      <w:rPr>
        <w:color w:val="33006F" w:themeColor="accent1"/>
      </w:rPr>
    </w:pPr>
    <w:r>
      <w:rPr>
        <w:color w:val="33006F" w:themeColor="accent1"/>
      </w:rPr>
      <w:t xml:space="preserve">Updated </w:t>
    </w:r>
    <w:r>
      <w:rPr>
        <w:color w:val="33006F" w:themeColor="accent1"/>
      </w:rPr>
      <w:fldChar w:fldCharType="begin"/>
    </w:r>
    <w:r>
      <w:rPr>
        <w:color w:val="33006F" w:themeColor="accent1"/>
      </w:rPr>
      <w:instrText xml:space="preserve"> SAVEDATE  \@ "yyyy-MM-dd"  \* MERGEFORMAT </w:instrText>
    </w:r>
    <w:r>
      <w:rPr>
        <w:color w:val="33006F" w:themeColor="accent1"/>
      </w:rPr>
      <w:fldChar w:fldCharType="separate"/>
    </w:r>
    <w:r w:rsidR="008D0A55">
      <w:rPr>
        <w:noProof/>
        <w:color w:val="33006F" w:themeColor="accent1"/>
      </w:rPr>
      <w:t>2021-02-04</w:t>
    </w:r>
    <w:r>
      <w:rPr>
        <w:color w:val="33006F" w:themeColor="accent1"/>
      </w:rPr>
      <w:fldChar w:fldCharType="end"/>
    </w:r>
    <w:r w:rsidRPr="00E9398B">
      <w:rPr>
        <w:color w:val="33006F" w:themeColor="accent1"/>
      </w:rPr>
      <w:ptab w:relativeTo="margin" w:alignment="center" w:leader="none"/>
    </w:r>
    <w:r>
      <w:rPr>
        <w:color w:val="33006F" w:themeColor="accent1"/>
      </w:rPr>
      <w:t>pcihelp@uw.edu</w:t>
    </w:r>
    <w:r w:rsidRPr="00E9398B">
      <w:rPr>
        <w:color w:val="33006F" w:themeColor="accent1"/>
      </w:rPr>
      <w:ptab w:relativeTo="margin" w:alignment="right" w:leader="none"/>
    </w:r>
    <w:r>
      <w:rPr>
        <w:color w:val="33006F" w:themeColor="accent1"/>
      </w:rPr>
      <w:t xml:space="preserve">Page </w:t>
    </w:r>
    <w:r>
      <w:rPr>
        <w:color w:val="33006F" w:themeColor="accent1"/>
      </w:rPr>
      <w:fldChar w:fldCharType="begin"/>
    </w:r>
    <w:r>
      <w:rPr>
        <w:color w:val="33006F" w:themeColor="accent1"/>
      </w:rPr>
      <w:instrText xml:space="preserve"> PAGE  \* Arabic  \* MERGEFORMAT </w:instrText>
    </w:r>
    <w:r>
      <w:rPr>
        <w:color w:val="33006F" w:themeColor="accent1"/>
      </w:rPr>
      <w:fldChar w:fldCharType="separate"/>
    </w:r>
    <w:r w:rsidR="0066760D">
      <w:rPr>
        <w:noProof/>
        <w:color w:val="33006F" w:themeColor="accent1"/>
      </w:rPr>
      <w:t>1</w:t>
    </w:r>
    <w:r>
      <w:rPr>
        <w:color w:val="33006F" w:themeColor="accent1"/>
      </w:rPr>
      <w:fldChar w:fldCharType="end"/>
    </w:r>
    <w:r>
      <w:rPr>
        <w:color w:val="33006F" w:themeColor="accent1"/>
      </w:rPr>
      <w:t xml:space="preserve"> of </w:t>
    </w:r>
    <w:r>
      <w:rPr>
        <w:color w:val="33006F" w:themeColor="accent1"/>
      </w:rPr>
      <w:fldChar w:fldCharType="begin"/>
    </w:r>
    <w:r>
      <w:rPr>
        <w:color w:val="33006F" w:themeColor="accent1"/>
      </w:rPr>
      <w:instrText xml:space="preserve"> NUMPAGES  \* Arabic  \* MERGEFORMAT </w:instrText>
    </w:r>
    <w:r>
      <w:rPr>
        <w:color w:val="33006F" w:themeColor="accent1"/>
      </w:rPr>
      <w:fldChar w:fldCharType="separate"/>
    </w:r>
    <w:r w:rsidR="0066760D">
      <w:rPr>
        <w:noProof/>
        <w:color w:val="33006F" w:themeColor="accent1"/>
      </w:rPr>
      <w:t>3</w:t>
    </w:r>
    <w:r>
      <w:rPr>
        <w:color w:val="33006F"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8ECB" w14:textId="77777777" w:rsidR="009775E0" w:rsidRDefault="009775E0" w:rsidP="000F41E4">
      <w:pPr>
        <w:spacing w:after="0" w:line="240" w:lineRule="auto"/>
      </w:pPr>
      <w:r>
        <w:separator/>
      </w:r>
    </w:p>
  </w:footnote>
  <w:footnote w:type="continuationSeparator" w:id="0">
    <w:p w14:paraId="7F34D5FD" w14:textId="77777777" w:rsidR="009775E0" w:rsidRDefault="009775E0" w:rsidP="000F41E4">
      <w:pPr>
        <w:spacing w:after="0" w:line="240" w:lineRule="auto"/>
      </w:pPr>
      <w:r>
        <w:continuationSeparator/>
      </w:r>
    </w:p>
  </w:footnote>
  <w:footnote w:type="continuationNotice" w:id="1">
    <w:p w14:paraId="56423DB7" w14:textId="77777777" w:rsidR="009775E0" w:rsidRDefault="00977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FF20" w14:textId="2D189A51" w:rsidR="00F61469" w:rsidRPr="00553999" w:rsidRDefault="00F61469">
    <w:pPr>
      <w:pStyle w:val="Header"/>
      <w:rPr>
        <w:color w:val="33006F" w:themeColor="accent1"/>
      </w:rPr>
    </w:pPr>
    <w:r>
      <w:rPr>
        <w:noProof/>
      </w:rPr>
      <w:drawing>
        <wp:inline distT="0" distB="0" distL="0" distR="0" wp14:anchorId="4F0E0D14" wp14:editId="416C0F57">
          <wp:extent cx="6867524" cy="447675"/>
          <wp:effectExtent l="0" t="0" r="9525" b="9525"/>
          <wp:docPr id="664781452" name="Picture 1" descr="University of Washington&#10;Financial Accounting&#10;Office of Mercha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67524"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62"/>
    <w:multiLevelType w:val="hybridMultilevel"/>
    <w:tmpl w:val="8026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FE4"/>
    <w:multiLevelType w:val="hybridMultilevel"/>
    <w:tmpl w:val="8DD6D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3F6F"/>
    <w:multiLevelType w:val="hybridMultilevel"/>
    <w:tmpl w:val="B15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7EB8"/>
    <w:multiLevelType w:val="hybridMultilevel"/>
    <w:tmpl w:val="5EBC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6E9F"/>
    <w:multiLevelType w:val="hybridMultilevel"/>
    <w:tmpl w:val="5090210C"/>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1163"/>
    <w:multiLevelType w:val="hybridMultilevel"/>
    <w:tmpl w:val="CCA8E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E34A4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9350D6"/>
    <w:multiLevelType w:val="hybridMultilevel"/>
    <w:tmpl w:val="D1E8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C27B8"/>
    <w:multiLevelType w:val="multilevel"/>
    <w:tmpl w:val="FB7691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2F370B7"/>
    <w:multiLevelType w:val="multilevel"/>
    <w:tmpl w:val="DB3E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418BB"/>
    <w:multiLevelType w:val="hybridMultilevel"/>
    <w:tmpl w:val="EDA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7D92"/>
    <w:multiLevelType w:val="hybridMultilevel"/>
    <w:tmpl w:val="306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C1546"/>
    <w:multiLevelType w:val="hybridMultilevel"/>
    <w:tmpl w:val="B77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947D9"/>
    <w:multiLevelType w:val="hybridMultilevel"/>
    <w:tmpl w:val="0C2895F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D1D"/>
    <w:multiLevelType w:val="hybridMultilevel"/>
    <w:tmpl w:val="1100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943E5"/>
    <w:multiLevelType w:val="hybridMultilevel"/>
    <w:tmpl w:val="F754D6D6"/>
    <w:lvl w:ilvl="0" w:tplc="04090003">
      <w:start w:val="1"/>
      <w:numFmt w:val="bullet"/>
      <w:lvlText w:val="o"/>
      <w:lvlJc w:val="left"/>
      <w:pPr>
        <w:ind w:left="360" w:hanging="360"/>
      </w:pPr>
      <w:rPr>
        <w:rFonts w:ascii="Courier New" w:hAnsi="Courier New" w:cs="Courier New" w:hint="default"/>
      </w:rPr>
    </w:lvl>
    <w:lvl w:ilvl="1" w:tplc="91B415F6">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A07B8"/>
    <w:multiLevelType w:val="hybridMultilevel"/>
    <w:tmpl w:val="57D4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D0E2B"/>
    <w:multiLevelType w:val="hybridMultilevel"/>
    <w:tmpl w:val="55E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74F4"/>
    <w:multiLevelType w:val="hybridMultilevel"/>
    <w:tmpl w:val="1C7037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27AEC"/>
    <w:multiLevelType w:val="hybridMultilevel"/>
    <w:tmpl w:val="ECFE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0123D"/>
    <w:multiLevelType w:val="hybridMultilevel"/>
    <w:tmpl w:val="CCE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15EA"/>
    <w:multiLevelType w:val="multilevel"/>
    <w:tmpl w:val="F012A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CA61E6"/>
    <w:multiLevelType w:val="hybridMultilevel"/>
    <w:tmpl w:val="B84E2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22C7"/>
    <w:multiLevelType w:val="hybridMultilevel"/>
    <w:tmpl w:val="AF4219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37B2F"/>
    <w:multiLevelType w:val="multilevel"/>
    <w:tmpl w:val="04BAAEC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256FAC"/>
    <w:multiLevelType w:val="hybridMultilevel"/>
    <w:tmpl w:val="BA946C3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835DA"/>
    <w:multiLevelType w:val="hybridMultilevel"/>
    <w:tmpl w:val="6CF8D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73F2C"/>
    <w:multiLevelType w:val="multilevel"/>
    <w:tmpl w:val="71486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903D5"/>
    <w:multiLevelType w:val="hybridMultilevel"/>
    <w:tmpl w:val="6FB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13BEB"/>
    <w:multiLevelType w:val="hybridMultilevel"/>
    <w:tmpl w:val="7438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D6E22"/>
    <w:multiLevelType w:val="hybridMultilevel"/>
    <w:tmpl w:val="DA1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7689F"/>
    <w:multiLevelType w:val="hybridMultilevel"/>
    <w:tmpl w:val="C3B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23919"/>
    <w:multiLevelType w:val="hybridMultilevel"/>
    <w:tmpl w:val="822EA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32774"/>
    <w:multiLevelType w:val="hybridMultilevel"/>
    <w:tmpl w:val="9992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33135D"/>
    <w:multiLevelType w:val="hybridMultilevel"/>
    <w:tmpl w:val="18A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6302D"/>
    <w:multiLevelType w:val="hybridMultilevel"/>
    <w:tmpl w:val="D1FEA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868606">
    <w:abstractNumId w:val="6"/>
  </w:num>
  <w:num w:numId="2" w16cid:durableId="1736736063">
    <w:abstractNumId w:val="6"/>
  </w:num>
  <w:num w:numId="3" w16cid:durableId="1407266174">
    <w:abstractNumId w:val="6"/>
  </w:num>
  <w:num w:numId="4" w16cid:durableId="1255555403">
    <w:abstractNumId w:val="6"/>
  </w:num>
  <w:num w:numId="5" w16cid:durableId="2060323755">
    <w:abstractNumId w:val="6"/>
  </w:num>
  <w:num w:numId="6" w16cid:durableId="593440611">
    <w:abstractNumId w:val="6"/>
  </w:num>
  <w:num w:numId="7" w16cid:durableId="844514166">
    <w:abstractNumId w:val="6"/>
  </w:num>
  <w:num w:numId="8" w16cid:durableId="1850562940">
    <w:abstractNumId w:val="6"/>
  </w:num>
  <w:num w:numId="9" w16cid:durableId="577374015">
    <w:abstractNumId w:val="6"/>
  </w:num>
  <w:num w:numId="10" w16cid:durableId="1285572948">
    <w:abstractNumId w:val="6"/>
  </w:num>
  <w:num w:numId="11" w16cid:durableId="1018044990">
    <w:abstractNumId w:val="6"/>
  </w:num>
  <w:num w:numId="12" w16cid:durableId="1016074456">
    <w:abstractNumId w:val="6"/>
  </w:num>
  <w:num w:numId="13" w16cid:durableId="1539584633">
    <w:abstractNumId w:val="6"/>
  </w:num>
  <w:num w:numId="14" w16cid:durableId="265040646">
    <w:abstractNumId w:val="6"/>
  </w:num>
  <w:num w:numId="15" w16cid:durableId="1503544781">
    <w:abstractNumId w:val="6"/>
  </w:num>
  <w:num w:numId="16" w16cid:durableId="98987561">
    <w:abstractNumId w:val="6"/>
  </w:num>
  <w:num w:numId="17" w16cid:durableId="1266382992">
    <w:abstractNumId w:val="6"/>
  </w:num>
  <w:num w:numId="18" w16cid:durableId="486635085">
    <w:abstractNumId w:val="6"/>
  </w:num>
  <w:num w:numId="19" w16cid:durableId="1816726126">
    <w:abstractNumId w:val="6"/>
  </w:num>
  <w:num w:numId="20" w16cid:durableId="1372848151">
    <w:abstractNumId w:val="6"/>
  </w:num>
  <w:num w:numId="21" w16cid:durableId="64298931">
    <w:abstractNumId w:val="22"/>
  </w:num>
  <w:num w:numId="22" w16cid:durableId="1709917245">
    <w:abstractNumId w:val="11"/>
  </w:num>
  <w:num w:numId="23" w16cid:durableId="1598900995">
    <w:abstractNumId w:val="1"/>
  </w:num>
  <w:num w:numId="24" w16cid:durableId="40062086">
    <w:abstractNumId w:val="29"/>
  </w:num>
  <w:num w:numId="25" w16cid:durableId="593367887">
    <w:abstractNumId w:val="26"/>
  </w:num>
  <w:num w:numId="26" w16cid:durableId="359209412">
    <w:abstractNumId w:val="32"/>
  </w:num>
  <w:num w:numId="27" w16cid:durableId="1066494968">
    <w:abstractNumId w:val="16"/>
  </w:num>
  <w:num w:numId="28" w16cid:durableId="99223205">
    <w:abstractNumId w:val="15"/>
  </w:num>
  <w:num w:numId="29" w16cid:durableId="211843715">
    <w:abstractNumId w:val="5"/>
  </w:num>
  <w:num w:numId="30" w16cid:durableId="1922640331">
    <w:abstractNumId w:val="30"/>
  </w:num>
  <w:num w:numId="31" w16cid:durableId="1297760929">
    <w:abstractNumId w:val="10"/>
  </w:num>
  <w:num w:numId="32" w16cid:durableId="1207176898">
    <w:abstractNumId w:val="35"/>
  </w:num>
  <w:num w:numId="33" w16cid:durableId="33652499">
    <w:abstractNumId w:val="18"/>
  </w:num>
  <w:num w:numId="34" w16cid:durableId="285086969">
    <w:abstractNumId w:val="17"/>
  </w:num>
  <w:num w:numId="35" w16cid:durableId="179710598">
    <w:abstractNumId w:val="8"/>
    <w:lvlOverride w:ilvl="0">
      <w:startOverride w:val="1"/>
    </w:lvlOverride>
  </w:num>
  <w:num w:numId="36" w16cid:durableId="1458449077">
    <w:abstractNumId w:val="3"/>
  </w:num>
  <w:num w:numId="37" w16cid:durableId="1321277855">
    <w:abstractNumId w:val="27"/>
    <w:lvlOverride w:ilvl="0">
      <w:startOverride w:val="1"/>
    </w:lvlOverride>
  </w:num>
  <w:num w:numId="38" w16cid:durableId="1325206381">
    <w:abstractNumId w:val="27"/>
    <w:lvlOverride w:ilvl="0"/>
    <w:lvlOverride w:ilvl="1">
      <w:startOverride w:val="1"/>
    </w:lvlOverride>
  </w:num>
  <w:num w:numId="39" w16cid:durableId="253249707">
    <w:abstractNumId w:val="19"/>
  </w:num>
  <w:num w:numId="40" w16cid:durableId="1094011251">
    <w:abstractNumId w:val="21"/>
    <w:lvlOverride w:ilvl="0">
      <w:startOverride w:val="1"/>
    </w:lvlOverride>
  </w:num>
  <w:num w:numId="41" w16cid:durableId="1468013296">
    <w:abstractNumId w:val="24"/>
  </w:num>
  <w:num w:numId="42" w16cid:durableId="119766372">
    <w:abstractNumId w:val="33"/>
  </w:num>
  <w:num w:numId="43" w16cid:durableId="935021584">
    <w:abstractNumId w:val="0"/>
  </w:num>
  <w:num w:numId="44" w16cid:durableId="1334336113">
    <w:abstractNumId w:val="2"/>
  </w:num>
  <w:num w:numId="45" w16cid:durableId="1373650492">
    <w:abstractNumId w:val="31"/>
  </w:num>
  <w:num w:numId="46" w16cid:durableId="1304501342">
    <w:abstractNumId w:val="12"/>
  </w:num>
  <w:num w:numId="47" w16cid:durableId="817917637">
    <w:abstractNumId w:val="14"/>
  </w:num>
  <w:num w:numId="48" w16cid:durableId="840237261">
    <w:abstractNumId w:val="34"/>
  </w:num>
  <w:num w:numId="49" w16cid:durableId="1780181101">
    <w:abstractNumId w:val="28"/>
  </w:num>
  <w:num w:numId="50" w16cid:durableId="1246646066">
    <w:abstractNumId w:val="20"/>
  </w:num>
  <w:num w:numId="51" w16cid:durableId="1715155843">
    <w:abstractNumId w:val="7"/>
  </w:num>
  <w:num w:numId="52" w16cid:durableId="487868856">
    <w:abstractNumId w:val="25"/>
  </w:num>
  <w:num w:numId="53" w16cid:durableId="118256862">
    <w:abstractNumId w:val="4"/>
  </w:num>
  <w:num w:numId="54" w16cid:durableId="581910627">
    <w:abstractNumId w:val="13"/>
  </w:num>
  <w:num w:numId="55" w16cid:durableId="1983926217">
    <w:abstractNumId w:val="23"/>
  </w:num>
  <w:num w:numId="56" w16cid:durableId="1630625624">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E4"/>
    <w:rsid w:val="0000409B"/>
    <w:rsid w:val="00043E66"/>
    <w:rsid w:val="000501FD"/>
    <w:rsid w:val="00074FAA"/>
    <w:rsid w:val="00090E93"/>
    <w:rsid w:val="000918C6"/>
    <w:rsid w:val="000A05A9"/>
    <w:rsid w:val="000A1642"/>
    <w:rsid w:val="000B578B"/>
    <w:rsid w:val="000B79B9"/>
    <w:rsid w:val="000C1513"/>
    <w:rsid w:val="000C1ADA"/>
    <w:rsid w:val="000F41E4"/>
    <w:rsid w:val="0014111C"/>
    <w:rsid w:val="00141DCD"/>
    <w:rsid w:val="001421DB"/>
    <w:rsid w:val="00170C76"/>
    <w:rsid w:val="001A0A3C"/>
    <w:rsid w:val="001F784C"/>
    <w:rsid w:val="00201410"/>
    <w:rsid w:val="002225D0"/>
    <w:rsid w:val="00227DE4"/>
    <w:rsid w:val="00233B01"/>
    <w:rsid w:val="0026447A"/>
    <w:rsid w:val="00266F97"/>
    <w:rsid w:val="00271479"/>
    <w:rsid w:val="00272A3D"/>
    <w:rsid w:val="00272B2D"/>
    <w:rsid w:val="002B5415"/>
    <w:rsid w:val="002C51D8"/>
    <w:rsid w:val="002C60AF"/>
    <w:rsid w:val="002C7985"/>
    <w:rsid w:val="002D72D3"/>
    <w:rsid w:val="00306574"/>
    <w:rsid w:val="00317324"/>
    <w:rsid w:val="00320AA6"/>
    <w:rsid w:val="00350CD9"/>
    <w:rsid w:val="0036170C"/>
    <w:rsid w:val="00375F02"/>
    <w:rsid w:val="00390371"/>
    <w:rsid w:val="0039425B"/>
    <w:rsid w:val="003A4C90"/>
    <w:rsid w:val="003A600B"/>
    <w:rsid w:val="003E0549"/>
    <w:rsid w:val="00426EF2"/>
    <w:rsid w:val="00436D07"/>
    <w:rsid w:val="00445A8C"/>
    <w:rsid w:val="00455F78"/>
    <w:rsid w:val="0048037C"/>
    <w:rsid w:val="00495FED"/>
    <w:rsid w:val="004A51AD"/>
    <w:rsid w:val="004B060A"/>
    <w:rsid w:val="004B33F6"/>
    <w:rsid w:val="004B534A"/>
    <w:rsid w:val="004C076A"/>
    <w:rsid w:val="004D03C8"/>
    <w:rsid w:val="004E2FA4"/>
    <w:rsid w:val="004F1D47"/>
    <w:rsid w:val="004F3A70"/>
    <w:rsid w:val="00501A18"/>
    <w:rsid w:val="00501FDF"/>
    <w:rsid w:val="00505544"/>
    <w:rsid w:val="0051171C"/>
    <w:rsid w:val="00522200"/>
    <w:rsid w:val="00533BF6"/>
    <w:rsid w:val="00536C56"/>
    <w:rsid w:val="005416FB"/>
    <w:rsid w:val="005459F1"/>
    <w:rsid w:val="00553999"/>
    <w:rsid w:val="00567FB4"/>
    <w:rsid w:val="00577954"/>
    <w:rsid w:val="005A5F6C"/>
    <w:rsid w:val="005C3903"/>
    <w:rsid w:val="005D4E6F"/>
    <w:rsid w:val="005F0857"/>
    <w:rsid w:val="00611622"/>
    <w:rsid w:val="00611ECD"/>
    <w:rsid w:val="00616CCA"/>
    <w:rsid w:val="00631A92"/>
    <w:rsid w:val="00636F94"/>
    <w:rsid w:val="0065271C"/>
    <w:rsid w:val="00654673"/>
    <w:rsid w:val="006562C6"/>
    <w:rsid w:val="0066760D"/>
    <w:rsid w:val="00687872"/>
    <w:rsid w:val="0069405E"/>
    <w:rsid w:val="006A2CAF"/>
    <w:rsid w:val="006B0AF7"/>
    <w:rsid w:val="006E6BA7"/>
    <w:rsid w:val="007029B6"/>
    <w:rsid w:val="007426F5"/>
    <w:rsid w:val="00743205"/>
    <w:rsid w:val="00751BBB"/>
    <w:rsid w:val="007630D5"/>
    <w:rsid w:val="00766469"/>
    <w:rsid w:val="00771F94"/>
    <w:rsid w:val="00772FB8"/>
    <w:rsid w:val="0078724E"/>
    <w:rsid w:val="00792E7D"/>
    <w:rsid w:val="007A4B2E"/>
    <w:rsid w:val="007C05BB"/>
    <w:rsid w:val="007E37CD"/>
    <w:rsid w:val="007E3E08"/>
    <w:rsid w:val="007F4F75"/>
    <w:rsid w:val="00813080"/>
    <w:rsid w:val="00821309"/>
    <w:rsid w:val="0083600D"/>
    <w:rsid w:val="00857180"/>
    <w:rsid w:val="00857F96"/>
    <w:rsid w:val="008827AB"/>
    <w:rsid w:val="00884CBC"/>
    <w:rsid w:val="008911E9"/>
    <w:rsid w:val="008A2D2E"/>
    <w:rsid w:val="008D0A55"/>
    <w:rsid w:val="00902329"/>
    <w:rsid w:val="00913178"/>
    <w:rsid w:val="00924105"/>
    <w:rsid w:val="009408BB"/>
    <w:rsid w:val="00945161"/>
    <w:rsid w:val="00946FB2"/>
    <w:rsid w:val="0097677C"/>
    <w:rsid w:val="009775E0"/>
    <w:rsid w:val="00997E99"/>
    <w:rsid w:val="00A21EF1"/>
    <w:rsid w:val="00A45B29"/>
    <w:rsid w:val="00A53644"/>
    <w:rsid w:val="00A60C81"/>
    <w:rsid w:val="00A6415F"/>
    <w:rsid w:val="00A73986"/>
    <w:rsid w:val="00A75B08"/>
    <w:rsid w:val="00A86890"/>
    <w:rsid w:val="00AB0C8C"/>
    <w:rsid w:val="00AC294A"/>
    <w:rsid w:val="00AE07CB"/>
    <w:rsid w:val="00AE770E"/>
    <w:rsid w:val="00B07DC8"/>
    <w:rsid w:val="00B21AB8"/>
    <w:rsid w:val="00B3597F"/>
    <w:rsid w:val="00B64142"/>
    <w:rsid w:val="00B83D76"/>
    <w:rsid w:val="00BA7D2C"/>
    <w:rsid w:val="00BB0EE5"/>
    <w:rsid w:val="00BB4E3B"/>
    <w:rsid w:val="00C02247"/>
    <w:rsid w:val="00C11781"/>
    <w:rsid w:val="00C21807"/>
    <w:rsid w:val="00C22835"/>
    <w:rsid w:val="00C32CD0"/>
    <w:rsid w:val="00C52DCD"/>
    <w:rsid w:val="00C62C6F"/>
    <w:rsid w:val="00C75BFE"/>
    <w:rsid w:val="00C92BCC"/>
    <w:rsid w:val="00CC60E9"/>
    <w:rsid w:val="00CF18B9"/>
    <w:rsid w:val="00D00DD7"/>
    <w:rsid w:val="00D0371F"/>
    <w:rsid w:val="00D2559E"/>
    <w:rsid w:val="00D26F6C"/>
    <w:rsid w:val="00D33F11"/>
    <w:rsid w:val="00D502BA"/>
    <w:rsid w:val="00D645A8"/>
    <w:rsid w:val="00D673C4"/>
    <w:rsid w:val="00D70CFB"/>
    <w:rsid w:val="00D7466E"/>
    <w:rsid w:val="00D875CE"/>
    <w:rsid w:val="00DA5C4F"/>
    <w:rsid w:val="00DA5C53"/>
    <w:rsid w:val="00DA7BB5"/>
    <w:rsid w:val="00DB2B2A"/>
    <w:rsid w:val="00DB653B"/>
    <w:rsid w:val="00DF7F50"/>
    <w:rsid w:val="00E14F5C"/>
    <w:rsid w:val="00E545BC"/>
    <w:rsid w:val="00E7790C"/>
    <w:rsid w:val="00E9398B"/>
    <w:rsid w:val="00EA4E62"/>
    <w:rsid w:val="00EE2267"/>
    <w:rsid w:val="00F06EB9"/>
    <w:rsid w:val="00F13FE7"/>
    <w:rsid w:val="00F174AB"/>
    <w:rsid w:val="00F2030D"/>
    <w:rsid w:val="00F2353E"/>
    <w:rsid w:val="00F2560A"/>
    <w:rsid w:val="00F25E0C"/>
    <w:rsid w:val="00F26002"/>
    <w:rsid w:val="00F341A8"/>
    <w:rsid w:val="00F41DB2"/>
    <w:rsid w:val="00F45224"/>
    <w:rsid w:val="00F46743"/>
    <w:rsid w:val="00F511BD"/>
    <w:rsid w:val="00F61469"/>
    <w:rsid w:val="00F65A89"/>
    <w:rsid w:val="00F67950"/>
    <w:rsid w:val="00F77233"/>
    <w:rsid w:val="00F84CFD"/>
    <w:rsid w:val="00FB3340"/>
    <w:rsid w:val="00FD55CD"/>
    <w:rsid w:val="00FD5C2D"/>
    <w:rsid w:val="00FF668D"/>
    <w:rsid w:val="051952A4"/>
    <w:rsid w:val="0B7436DF"/>
    <w:rsid w:val="1E783591"/>
    <w:rsid w:val="1E82313A"/>
    <w:rsid w:val="2296BAC2"/>
    <w:rsid w:val="29DFF92F"/>
    <w:rsid w:val="2FE9D7C0"/>
    <w:rsid w:val="3BA890F2"/>
    <w:rsid w:val="409B92D1"/>
    <w:rsid w:val="43F2EF39"/>
    <w:rsid w:val="47446963"/>
    <w:rsid w:val="4E72F9E0"/>
    <w:rsid w:val="50C5B763"/>
    <w:rsid w:val="52827988"/>
    <w:rsid w:val="605A4F29"/>
    <w:rsid w:val="6344CC4E"/>
    <w:rsid w:val="64BCA995"/>
    <w:rsid w:val="6855C049"/>
    <w:rsid w:val="7C055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78D6B"/>
  <w15:chartTrackingRefBased/>
  <w15:docId w15:val="{19143F34-34FD-4327-969B-BF6EE97F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CA"/>
  </w:style>
  <w:style w:type="paragraph" w:styleId="Heading1">
    <w:name w:val="heading 1"/>
    <w:basedOn w:val="Normal"/>
    <w:next w:val="Normal"/>
    <w:link w:val="Heading1Char"/>
    <w:uiPriority w:val="9"/>
    <w:qFormat/>
    <w:rsid w:val="00616CCA"/>
    <w:pPr>
      <w:shd w:val="clear" w:color="auto" w:fill="FFFFFF" w:themeFill="background1"/>
      <w:spacing w:after="0" w:line="276" w:lineRule="auto"/>
      <w:outlineLvl w:val="0"/>
    </w:pPr>
    <w:rPr>
      <w:b/>
      <w:caps/>
      <w:color w:val="33006F" w:themeColor="accent1"/>
      <w:spacing w:val="10"/>
      <w:sz w:val="48"/>
      <w:szCs w:val="24"/>
    </w:rPr>
  </w:style>
  <w:style w:type="paragraph" w:styleId="Heading2">
    <w:name w:val="heading 2"/>
    <w:basedOn w:val="Normal"/>
    <w:next w:val="Normal"/>
    <w:link w:val="Heading2Char"/>
    <w:uiPriority w:val="9"/>
    <w:unhideWhenUsed/>
    <w:qFormat/>
    <w:rsid w:val="00616CCA"/>
    <w:pPr>
      <w:pBdr>
        <w:top w:val="single" w:sz="24" w:space="0" w:color="33006F" w:themeColor="accent1"/>
        <w:bottom w:val="single" w:sz="24" w:space="0" w:color="33006F" w:themeColor="accent1"/>
      </w:pBdr>
      <w:shd w:val="clear" w:color="auto" w:fill="33006F" w:themeFill="accent1"/>
      <w:spacing w:before="100" w:after="0" w:line="276" w:lineRule="auto"/>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616CCA"/>
    <w:pPr>
      <w:pBdr>
        <w:top w:val="single" w:sz="24" w:space="1" w:color="917B4C" w:themeColor="accent2"/>
        <w:bottom w:val="single" w:sz="24" w:space="1" w:color="917B4C" w:themeColor="accent2"/>
      </w:pBdr>
      <w:shd w:val="solid" w:color="917B4C" w:themeColor="accent2" w:fill="917B4C" w:themeFill="accent2"/>
      <w:spacing w:before="300" w:after="0" w:line="276" w:lineRule="auto"/>
      <w:outlineLvl w:val="2"/>
    </w:pPr>
    <w:rPr>
      <w:caps/>
      <w:color w:val="FFFFFF" w:themeColor="background1"/>
      <w:spacing w:val="15"/>
    </w:rPr>
  </w:style>
  <w:style w:type="paragraph" w:styleId="Heading4">
    <w:name w:val="heading 4"/>
    <w:basedOn w:val="Normal"/>
    <w:next w:val="Normal"/>
    <w:link w:val="Heading4Char"/>
    <w:uiPriority w:val="9"/>
    <w:unhideWhenUsed/>
    <w:qFormat/>
    <w:rsid w:val="00616CCA"/>
    <w:pPr>
      <w:pBdr>
        <w:top w:val="single" w:sz="6" w:space="2" w:color="33006F" w:themeColor="accent1"/>
      </w:pBdr>
      <w:spacing w:before="200" w:after="0" w:line="276" w:lineRule="auto"/>
      <w:outlineLvl w:val="3"/>
    </w:pPr>
    <w:rPr>
      <w:caps/>
      <w:color w:val="33006F" w:themeColor="accent1"/>
      <w:spacing w:val="10"/>
    </w:rPr>
  </w:style>
  <w:style w:type="paragraph" w:styleId="Heading5">
    <w:name w:val="heading 5"/>
    <w:basedOn w:val="Normal"/>
    <w:next w:val="Normal"/>
    <w:link w:val="Heading5Char"/>
    <w:uiPriority w:val="9"/>
    <w:unhideWhenUsed/>
    <w:qFormat/>
    <w:rsid w:val="00616CCA"/>
    <w:pPr>
      <w:pBdr>
        <w:top w:val="single" w:sz="6" w:space="1" w:color="917B4C" w:themeColor="accent2"/>
      </w:pBdr>
      <w:spacing w:before="200" w:after="0" w:line="276" w:lineRule="auto"/>
      <w:outlineLvl w:val="4"/>
    </w:pPr>
    <w:rPr>
      <w:caps/>
      <w:color w:val="917B4C" w:themeColor="accent2"/>
      <w:spacing w:val="10"/>
    </w:rPr>
  </w:style>
  <w:style w:type="paragraph" w:styleId="Heading6">
    <w:name w:val="heading 6"/>
    <w:basedOn w:val="Normal"/>
    <w:next w:val="Normal"/>
    <w:link w:val="Heading6Char"/>
    <w:uiPriority w:val="9"/>
    <w:unhideWhenUsed/>
    <w:qFormat/>
    <w:rsid w:val="00616CCA"/>
    <w:pPr>
      <w:pBdr>
        <w:bottom w:val="dotted" w:sz="6" w:space="1" w:color="33006F" w:themeColor="accent1"/>
      </w:pBdr>
      <w:spacing w:before="200" w:after="0" w:line="276" w:lineRule="auto"/>
      <w:outlineLvl w:val="5"/>
    </w:pPr>
    <w:rPr>
      <w:caps/>
      <w:color w:val="33006F" w:themeColor="accent1"/>
      <w:spacing w:val="10"/>
    </w:rPr>
  </w:style>
  <w:style w:type="paragraph" w:styleId="Heading7">
    <w:name w:val="heading 7"/>
    <w:basedOn w:val="Normal"/>
    <w:next w:val="Normal"/>
    <w:link w:val="Heading7Char"/>
    <w:uiPriority w:val="9"/>
    <w:unhideWhenUsed/>
    <w:qFormat/>
    <w:rsid w:val="00616CCA"/>
    <w:pPr>
      <w:pBdr>
        <w:bottom w:val="dotted" w:sz="6" w:space="1" w:color="917B4C" w:themeColor="accent2"/>
      </w:pBdr>
      <w:spacing w:before="200" w:after="0" w:line="276" w:lineRule="auto"/>
      <w:outlineLvl w:val="6"/>
    </w:pPr>
    <w:rPr>
      <w:caps/>
      <w:color w:val="917B4C" w:themeColor="accent2"/>
      <w:spacing w:val="10"/>
    </w:rPr>
  </w:style>
  <w:style w:type="paragraph" w:styleId="Heading8">
    <w:name w:val="heading 8"/>
    <w:basedOn w:val="Normal"/>
    <w:next w:val="Normal"/>
    <w:link w:val="Heading8Char"/>
    <w:uiPriority w:val="9"/>
    <w:unhideWhenUsed/>
    <w:qFormat/>
    <w:rsid w:val="00616CCA"/>
    <w:pPr>
      <w:spacing w:before="200" w:after="0" w:line="276" w:lineRule="auto"/>
      <w:outlineLvl w:val="7"/>
    </w:pPr>
    <w:rPr>
      <w:caps/>
      <w:color w:val="33006F" w:themeColor="accent1"/>
      <w:spacing w:val="10"/>
    </w:rPr>
  </w:style>
  <w:style w:type="paragraph" w:styleId="Heading9">
    <w:name w:val="heading 9"/>
    <w:basedOn w:val="Normal"/>
    <w:next w:val="Normal"/>
    <w:link w:val="Heading9Char"/>
    <w:uiPriority w:val="9"/>
    <w:semiHidden/>
    <w:unhideWhenUsed/>
    <w:qFormat/>
    <w:rsid w:val="00616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7F4F75"/>
    <w:pPr>
      <w:spacing w:line="240" w:lineRule="auto"/>
      <w:contextualSpacing/>
    </w:pPr>
    <w:rPr>
      <w:rFonts w:asciiTheme="majorHAnsi" w:eastAsiaTheme="majorEastAsia" w:hAnsiTheme="majorHAnsi" w:cstheme="majorBidi"/>
      <w:kern w:val="28"/>
      <w:sz w:val="52"/>
      <w:szCs w:val="56"/>
    </w:rPr>
  </w:style>
  <w:style w:type="character" w:customStyle="1" w:styleId="TitleChar">
    <w:name w:val="Title Char"/>
    <w:basedOn w:val="DefaultParagraphFont"/>
    <w:link w:val="Title"/>
    <w:uiPriority w:val="10"/>
    <w:rsid w:val="007F4F75"/>
    <w:rPr>
      <w:rFonts w:asciiTheme="majorHAnsi" w:eastAsiaTheme="majorEastAsia" w:hAnsiTheme="majorHAnsi" w:cstheme="majorBidi"/>
      <w:b/>
      <w:caps/>
      <w:color w:val="33006F" w:themeColor="accent1"/>
      <w:spacing w:val="10"/>
      <w:kern w:val="28"/>
      <w:sz w:val="52"/>
      <w:szCs w:val="56"/>
      <w:shd w:val="clear" w:color="auto" w:fill="FFFFFF" w:themeFill="background1"/>
    </w:rPr>
  </w:style>
  <w:style w:type="character" w:customStyle="1" w:styleId="Heading1Char">
    <w:name w:val="Heading 1 Char"/>
    <w:basedOn w:val="DefaultParagraphFont"/>
    <w:link w:val="Heading1"/>
    <w:uiPriority w:val="9"/>
    <w:rsid w:val="00616CCA"/>
    <w:rPr>
      <w:b/>
      <w:caps/>
      <w:color w:val="33006F" w:themeColor="accent1"/>
      <w:spacing w:val="10"/>
      <w:sz w:val="48"/>
      <w:szCs w:val="24"/>
      <w:shd w:val="clear" w:color="auto" w:fill="FFFFFF" w:themeFill="background1"/>
    </w:rPr>
  </w:style>
  <w:style w:type="character" w:customStyle="1" w:styleId="Heading2Char">
    <w:name w:val="Heading 2 Char"/>
    <w:basedOn w:val="DefaultParagraphFont"/>
    <w:link w:val="Heading2"/>
    <w:uiPriority w:val="9"/>
    <w:rsid w:val="00616CCA"/>
    <w:rPr>
      <w:caps/>
      <w:color w:val="FFFFFF" w:themeColor="background1"/>
      <w:spacing w:val="15"/>
      <w:sz w:val="24"/>
      <w:shd w:val="clear" w:color="auto" w:fill="33006F" w:themeFill="accent1"/>
    </w:rPr>
  </w:style>
  <w:style w:type="character" w:customStyle="1" w:styleId="Heading3Char">
    <w:name w:val="Heading 3 Char"/>
    <w:basedOn w:val="DefaultParagraphFont"/>
    <w:link w:val="Heading3"/>
    <w:uiPriority w:val="9"/>
    <w:rsid w:val="00616CCA"/>
    <w:rPr>
      <w:caps/>
      <w:color w:val="FFFFFF" w:themeColor="background1"/>
      <w:spacing w:val="15"/>
      <w:shd w:val="solid" w:color="917B4C" w:themeColor="accent2" w:fill="917B4C" w:themeFill="accent2"/>
    </w:rPr>
  </w:style>
  <w:style w:type="character" w:customStyle="1" w:styleId="Heading4Char">
    <w:name w:val="Heading 4 Char"/>
    <w:basedOn w:val="DefaultParagraphFont"/>
    <w:link w:val="Heading4"/>
    <w:uiPriority w:val="9"/>
    <w:rsid w:val="00616CCA"/>
    <w:rPr>
      <w:caps/>
      <w:color w:val="33006F" w:themeColor="accent1"/>
      <w:spacing w:val="10"/>
    </w:rPr>
  </w:style>
  <w:style w:type="character" w:customStyle="1" w:styleId="Heading5Char">
    <w:name w:val="Heading 5 Char"/>
    <w:basedOn w:val="DefaultParagraphFont"/>
    <w:link w:val="Heading5"/>
    <w:uiPriority w:val="9"/>
    <w:rsid w:val="00616CCA"/>
    <w:rPr>
      <w:caps/>
      <w:color w:val="917B4C" w:themeColor="accent2"/>
      <w:spacing w:val="10"/>
    </w:rPr>
  </w:style>
  <w:style w:type="character" w:customStyle="1" w:styleId="Heading6Char">
    <w:name w:val="Heading 6 Char"/>
    <w:basedOn w:val="DefaultParagraphFont"/>
    <w:link w:val="Heading6"/>
    <w:uiPriority w:val="9"/>
    <w:rsid w:val="00616CCA"/>
    <w:rPr>
      <w:caps/>
      <w:color w:val="33006F" w:themeColor="accent1"/>
      <w:spacing w:val="10"/>
    </w:rPr>
  </w:style>
  <w:style w:type="character" w:customStyle="1" w:styleId="Heading7Char">
    <w:name w:val="Heading 7 Char"/>
    <w:basedOn w:val="DefaultParagraphFont"/>
    <w:link w:val="Heading7"/>
    <w:uiPriority w:val="9"/>
    <w:rsid w:val="00616CCA"/>
    <w:rPr>
      <w:caps/>
      <w:color w:val="917B4C" w:themeColor="accent2"/>
      <w:spacing w:val="10"/>
    </w:rPr>
  </w:style>
  <w:style w:type="character" w:customStyle="1" w:styleId="Heading8Char">
    <w:name w:val="Heading 8 Char"/>
    <w:basedOn w:val="DefaultParagraphFont"/>
    <w:link w:val="Heading8"/>
    <w:uiPriority w:val="9"/>
    <w:rsid w:val="00616CCA"/>
    <w:rPr>
      <w:caps/>
      <w:color w:val="33006F" w:themeColor="accent1"/>
      <w:spacing w:val="10"/>
    </w:rPr>
  </w:style>
  <w:style w:type="character" w:customStyle="1" w:styleId="Heading9Char">
    <w:name w:val="Heading 9 Char"/>
    <w:basedOn w:val="DefaultParagraphFont"/>
    <w:link w:val="Heading9"/>
    <w:uiPriority w:val="9"/>
    <w:semiHidden/>
    <w:rsid w:val="00616CC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16CCA"/>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616C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CCA"/>
    <w:rPr>
      <w:rFonts w:eastAsiaTheme="minorEastAsia"/>
      <w:color w:val="5A5A5A" w:themeColor="text1" w:themeTint="A5"/>
      <w:spacing w:val="15"/>
    </w:rPr>
  </w:style>
  <w:style w:type="character" w:styleId="Strong">
    <w:name w:val="Strong"/>
    <w:uiPriority w:val="22"/>
    <w:qFormat/>
    <w:rsid w:val="00616CCA"/>
    <w:rPr>
      <w:b/>
      <w:bCs/>
    </w:rPr>
  </w:style>
  <w:style w:type="character" w:styleId="Emphasis">
    <w:name w:val="Emphasis"/>
    <w:uiPriority w:val="20"/>
    <w:qFormat/>
    <w:rsid w:val="00616CCA"/>
    <w:rPr>
      <w:i/>
      <w:iCs/>
    </w:rPr>
  </w:style>
  <w:style w:type="paragraph" w:styleId="NoSpacing">
    <w:name w:val="No Spacing"/>
    <w:uiPriority w:val="1"/>
    <w:qFormat/>
    <w:rsid w:val="00616CCA"/>
    <w:pPr>
      <w:spacing w:after="0" w:line="240" w:lineRule="auto"/>
    </w:pPr>
  </w:style>
  <w:style w:type="paragraph" w:styleId="Quote">
    <w:name w:val="Quote"/>
    <w:basedOn w:val="Normal"/>
    <w:next w:val="Normal"/>
    <w:link w:val="QuoteChar"/>
    <w:uiPriority w:val="29"/>
    <w:qFormat/>
    <w:rsid w:val="00616C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6CCA"/>
    <w:rPr>
      <w:i/>
      <w:iCs/>
      <w:color w:val="404040" w:themeColor="text1" w:themeTint="BF"/>
    </w:rPr>
  </w:style>
  <w:style w:type="paragraph" w:styleId="IntenseQuote">
    <w:name w:val="Intense Quote"/>
    <w:basedOn w:val="Normal"/>
    <w:next w:val="Normal"/>
    <w:link w:val="IntenseQuoteChar"/>
    <w:uiPriority w:val="30"/>
    <w:qFormat/>
    <w:rsid w:val="00616CCA"/>
    <w:pPr>
      <w:pBdr>
        <w:top w:val="single" w:sz="4" w:space="10" w:color="33006F" w:themeColor="accent1"/>
        <w:bottom w:val="single" w:sz="4" w:space="10" w:color="33006F" w:themeColor="accent1"/>
      </w:pBdr>
      <w:spacing w:before="360" w:after="360"/>
      <w:ind w:left="864" w:right="864"/>
      <w:jc w:val="center"/>
    </w:pPr>
    <w:rPr>
      <w:i/>
      <w:iCs/>
      <w:color w:val="33006F" w:themeColor="accent1"/>
    </w:rPr>
  </w:style>
  <w:style w:type="character" w:customStyle="1" w:styleId="IntenseQuoteChar">
    <w:name w:val="Intense Quote Char"/>
    <w:basedOn w:val="DefaultParagraphFont"/>
    <w:link w:val="IntenseQuote"/>
    <w:uiPriority w:val="30"/>
    <w:rsid w:val="00616CCA"/>
    <w:rPr>
      <w:i/>
      <w:iCs/>
      <w:color w:val="33006F" w:themeColor="accent1"/>
    </w:rPr>
  </w:style>
  <w:style w:type="character" w:styleId="SubtleEmphasis">
    <w:name w:val="Subtle Emphasis"/>
    <w:uiPriority w:val="19"/>
    <w:qFormat/>
    <w:rsid w:val="00616CCA"/>
    <w:rPr>
      <w:i/>
      <w:iCs/>
      <w:color w:val="404040" w:themeColor="text1" w:themeTint="BF"/>
    </w:rPr>
  </w:style>
  <w:style w:type="character" w:styleId="IntenseEmphasis">
    <w:name w:val="Intense Emphasis"/>
    <w:uiPriority w:val="21"/>
    <w:qFormat/>
    <w:rsid w:val="00616CCA"/>
    <w:rPr>
      <w:i/>
      <w:iCs/>
      <w:color w:val="33006F" w:themeColor="accent1"/>
    </w:rPr>
  </w:style>
  <w:style w:type="character" w:styleId="SubtleReference">
    <w:name w:val="Subtle Reference"/>
    <w:uiPriority w:val="31"/>
    <w:qFormat/>
    <w:rsid w:val="00616CCA"/>
    <w:rPr>
      <w:smallCaps/>
      <w:color w:val="5A5A5A" w:themeColor="text1" w:themeTint="A5"/>
    </w:rPr>
  </w:style>
  <w:style w:type="character" w:styleId="IntenseReference">
    <w:name w:val="Intense Reference"/>
    <w:uiPriority w:val="32"/>
    <w:qFormat/>
    <w:rsid w:val="00616CCA"/>
    <w:rPr>
      <w:b/>
      <w:bCs/>
      <w:smallCaps/>
      <w:color w:val="33006F" w:themeColor="accent1"/>
      <w:spacing w:val="5"/>
    </w:rPr>
  </w:style>
  <w:style w:type="character" w:styleId="BookTitle">
    <w:name w:val="Book Title"/>
    <w:uiPriority w:val="33"/>
    <w:qFormat/>
    <w:rsid w:val="00616CCA"/>
    <w:rPr>
      <w:b/>
      <w:bCs/>
      <w:i/>
      <w:iCs/>
      <w:spacing w:val="5"/>
    </w:rPr>
  </w:style>
  <w:style w:type="paragraph" w:styleId="TOCHeading">
    <w:name w:val="TOC Heading"/>
    <w:basedOn w:val="Heading1"/>
    <w:next w:val="Normal"/>
    <w:uiPriority w:val="39"/>
    <w:semiHidden/>
    <w:unhideWhenUsed/>
    <w:qFormat/>
    <w:rsid w:val="00616CCA"/>
    <w:pPr>
      <w:keepNext/>
      <w:keepLines/>
      <w:shd w:val="clear" w:color="auto" w:fill="auto"/>
      <w:spacing w:before="240" w:line="259" w:lineRule="auto"/>
      <w:outlineLvl w:val="9"/>
    </w:pPr>
    <w:rPr>
      <w:rFonts w:asciiTheme="majorHAnsi" w:eastAsiaTheme="majorEastAsia" w:hAnsiTheme="majorHAnsi" w:cstheme="majorBidi"/>
      <w:b w:val="0"/>
      <w:caps w:val="0"/>
      <w:color w:val="260053" w:themeColor="accent1" w:themeShade="BF"/>
      <w:spacing w:val="0"/>
      <w:sz w:val="32"/>
      <w:szCs w:val="32"/>
    </w:rPr>
  </w:style>
  <w:style w:type="paragraph" w:styleId="Header">
    <w:name w:val="header"/>
    <w:basedOn w:val="Normal"/>
    <w:link w:val="HeaderChar"/>
    <w:uiPriority w:val="99"/>
    <w:unhideWhenUsed/>
    <w:rsid w:val="000F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E4"/>
  </w:style>
  <w:style w:type="paragraph" w:styleId="Footer">
    <w:name w:val="footer"/>
    <w:basedOn w:val="Normal"/>
    <w:link w:val="FooterChar"/>
    <w:uiPriority w:val="99"/>
    <w:unhideWhenUsed/>
    <w:rsid w:val="000F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E4"/>
  </w:style>
  <w:style w:type="paragraph" w:customStyle="1" w:styleId="paragraph">
    <w:name w:val="paragraph"/>
    <w:basedOn w:val="Normal"/>
    <w:rsid w:val="00320AA6"/>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0AA6"/>
  </w:style>
  <w:style w:type="character" w:customStyle="1" w:styleId="eop">
    <w:name w:val="eop"/>
    <w:basedOn w:val="DefaultParagraphFont"/>
    <w:rsid w:val="00320AA6"/>
  </w:style>
  <w:style w:type="character" w:customStyle="1" w:styleId="spellingerror">
    <w:name w:val="spellingerror"/>
    <w:basedOn w:val="DefaultParagraphFont"/>
    <w:rsid w:val="00320AA6"/>
  </w:style>
  <w:style w:type="paragraph" w:styleId="BodyText">
    <w:name w:val="Body Text"/>
    <w:basedOn w:val="Normal"/>
    <w:link w:val="BodyTextChar"/>
    <w:uiPriority w:val="1"/>
    <w:rsid w:val="007426F5"/>
    <w:pPr>
      <w:widowControl w:val="0"/>
      <w:autoSpaceDE w:val="0"/>
      <w:autoSpaceDN w:val="0"/>
      <w:spacing w:after="0" w:line="240" w:lineRule="auto"/>
    </w:pPr>
    <w:rPr>
      <w:rFonts w:cstheme="minorHAnsi"/>
    </w:rPr>
  </w:style>
  <w:style w:type="character" w:customStyle="1" w:styleId="BodyTextChar">
    <w:name w:val="Body Text Char"/>
    <w:basedOn w:val="DefaultParagraphFont"/>
    <w:link w:val="BodyText"/>
    <w:uiPriority w:val="1"/>
    <w:rsid w:val="007426F5"/>
    <w:rPr>
      <w:rFonts w:cstheme="minorHAnsi"/>
    </w:rPr>
  </w:style>
  <w:style w:type="paragraph" w:styleId="ListParagraph">
    <w:name w:val="List Paragraph"/>
    <w:basedOn w:val="Normal"/>
    <w:uiPriority w:val="34"/>
    <w:qFormat/>
    <w:rsid w:val="001A0A3C"/>
    <w:pPr>
      <w:ind w:left="720"/>
      <w:contextualSpacing/>
    </w:pPr>
  </w:style>
  <w:style w:type="character" w:styleId="Hyperlink">
    <w:name w:val="Hyperlink"/>
    <w:basedOn w:val="DefaultParagraphFont"/>
    <w:uiPriority w:val="99"/>
    <w:unhideWhenUsed/>
    <w:rsid w:val="001A0A3C"/>
    <w:rPr>
      <w:color w:val="0000FF"/>
      <w:u w:val="single"/>
    </w:rPr>
  </w:style>
  <w:style w:type="paragraph" w:styleId="BalloonText">
    <w:name w:val="Balloon Text"/>
    <w:basedOn w:val="Normal"/>
    <w:link w:val="BalloonTextChar"/>
    <w:uiPriority w:val="99"/>
    <w:semiHidden/>
    <w:unhideWhenUsed/>
    <w:rsid w:val="004B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F6"/>
    <w:rPr>
      <w:rFonts w:ascii="Segoe UI" w:hAnsi="Segoe UI" w:cs="Segoe UI"/>
      <w:sz w:val="18"/>
      <w:szCs w:val="18"/>
    </w:rPr>
  </w:style>
  <w:style w:type="character" w:styleId="FollowedHyperlink">
    <w:name w:val="FollowedHyperlink"/>
    <w:basedOn w:val="DefaultParagraphFont"/>
    <w:uiPriority w:val="99"/>
    <w:semiHidden/>
    <w:unhideWhenUsed/>
    <w:rsid w:val="004B33F6"/>
    <w:rPr>
      <w:color w:val="E8D3A2" w:themeColor="followedHyperlink"/>
      <w:u w:val="single"/>
    </w:rPr>
  </w:style>
  <w:style w:type="character" w:styleId="PlaceholderText">
    <w:name w:val="Placeholder Text"/>
    <w:basedOn w:val="DefaultParagraphFont"/>
    <w:uiPriority w:val="99"/>
    <w:semiHidden/>
    <w:rsid w:val="00857F96"/>
    <w:rPr>
      <w:color w:val="808080"/>
    </w:rPr>
  </w:style>
  <w:style w:type="paragraph" w:styleId="NormalWeb">
    <w:name w:val="Normal (Web)"/>
    <w:basedOn w:val="Normal"/>
    <w:uiPriority w:val="99"/>
    <w:semiHidden/>
    <w:unhideWhenUsed/>
    <w:rsid w:val="00DB653B"/>
    <w:pPr>
      <w:spacing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0409B"/>
    <w:pPr>
      <w:spacing w:after="100"/>
    </w:pPr>
  </w:style>
  <w:style w:type="paragraph" w:styleId="TOC2">
    <w:name w:val="toc 2"/>
    <w:basedOn w:val="Normal"/>
    <w:next w:val="Normal"/>
    <w:autoRedefine/>
    <w:uiPriority w:val="39"/>
    <w:unhideWhenUsed/>
    <w:rsid w:val="0000409B"/>
    <w:pPr>
      <w:spacing w:after="100"/>
      <w:ind w:left="200"/>
    </w:pPr>
  </w:style>
  <w:style w:type="paragraph" w:styleId="TOC3">
    <w:name w:val="toc 3"/>
    <w:basedOn w:val="Normal"/>
    <w:next w:val="Normal"/>
    <w:autoRedefine/>
    <w:uiPriority w:val="39"/>
    <w:unhideWhenUsed/>
    <w:rsid w:val="00E545BC"/>
    <w:pPr>
      <w:spacing w:after="100"/>
      <w:ind w:left="400"/>
    </w:pPr>
  </w:style>
  <w:style w:type="character" w:styleId="CommentReference">
    <w:name w:val="annotation reference"/>
    <w:basedOn w:val="DefaultParagraphFont"/>
    <w:uiPriority w:val="99"/>
    <w:semiHidden/>
    <w:unhideWhenUsed/>
    <w:rsid w:val="00945161"/>
    <w:rPr>
      <w:sz w:val="16"/>
      <w:szCs w:val="16"/>
    </w:rPr>
  </w:style>
  <w:style w:type="paragraph" w:styleId="CommentText">
    <w:name w:val="annotation text"/>
    <w:basedOn w:val="Normal"/>
    <w:link w:val="CommentTextChar"/>
    <w:uiPriority w:val="99"/>
    <w:semiHidden/>
    <w:unhideWhenUsed/>
    <w:rsid w:val="00945161"/>
    <w:pPr>
      <w:spacing w:line="240" w:lineRule="auto"/>
    </w:pPr>
  </w:style>
  <w:style w:type="character" w:customStyle="1" w:styleId="CommentTextChar">
    <w:name w:val="Comment Text Char"/>
    <w:basedOn w:val="DefaultParagraphFont"/>
    <w:link w:val="CommentText"/>
    <w:uiPriority w:val="99"/>
    <w:semiHidden/>
    <w:rsid w:val="00945161"/>
  </w:style>
  <w:style w:type="paragraph" w:styleId="CommentSubject">
    <w:name w:val="annotation subject"/>
    <w:basedOn w:val="CommentText"/>
    <w:next w:val="CommentText"/>
    <w:link w:val="CommentSubjectChar"/>
    <w:uiPriority w:val="99"/>
    <w:semiHidden/>
    <w:unhideWhenUsed/>
    <w:rsid w:val="00945161"/>
    <w:rPr>
      <w:b/>
      <w:bCs/>
    </w:rPr>
  </w:style>
  <w:style w:type="character" w:customStyle="1" w:styleId="CommentSubjectChar">
    <w:name w:val="Comment Subject Char"/>
    <w:basedOn w:val="CommentTextChar"/>
    <w:link w:val="CommentSubject"/>
    <w:uiPriority w:val="99"/>
    <w:semiHidden/>
    <w:rsid w:val="00945161"/>
    <w:rPr>
      <w:b/>
      <w:bCs/>
    </w:rPr>
  </w:style>
  <w:style w:type="character" w:styleId="UnresolvedMention">
    <w:name w:val="Unresolved Mention"/>
    <w:basedOn w:val="DefaultParagraphFont"/>
    <w:uiPriority w:val="99"/>
    <w:semiHidden/>
    <w:unhideWhenUsed/>
    <w:rsid w:val="006B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428">
      <w:bodyDiv w:val="1"/>
      <w:marLeft w:val="0"/>
      <w:marRight w:val="0"/>
      <w:marTop w:val="0"/>
      <w:marBottom w:val="0"/>
      <w:divBdr>
        <w:top w:val="none" w:sz="0" w:space="0" w:color="auto"/>
        <w:left w:val="none" w:sz="0" w:space="0" w:color="auto"/>
        <w:bottom w:val="none" w:sz="0" w:space="0" w:color="auto"/>
        <w:right w:val="none" w:sz="0" w:space="0" w:color="auto"/>
      </w:divBdr>
    </w:div>
    <w:div w:id="171189905">
      <w:bodyDiv w:val="1"/>
      <w:marLeft w:val="0"/>
      <w:marRight w:val="0"/>
      <w:marTop w:val="0"/>
      <w:marBottom w:val="0"/>
      <w:divBdr>
        <w:top w:val="none" w:sz="0" w:space="0" w:color="auto"/>
        <w:left w:val="none" w:sz="0" w:space="0" w:color="auto"/>
        <w:bottom w:val="none" w:sz="0" w:space="0" w:color="auto"/>
        <w:right w:val="none" w:sz="0" w:space="0" w:color="auto"/>
      </w:divBdr>
    </w:div>
    <w:div w:id="623926150">
      <w:bodyDiv w:val="1"/>
      <w:marLeft w:val="0"/>
      <w:marRight w:val="0"/>
      <w:marTop w:val="0"/>
      <w:marBottom w:val="0"/>
      <w:divBdr>
        <w:top w:val="none" w:sz="0" w:space="0" w:color="auto"/>
        <w:left w:val="none" w:sz="0" w:space="0" w:color="auto"/>
        <w:bottom w:val="none" w:sz="0" w:space="0" w:color="auto"/>
        <w:right w:val="none" w:sz="0" w:space="0" w:color="auto"/>
      </w:divBdr>
    </w:div>
    <w:div w:id="689726003">
      <w:bodyDiv w:val="1"/>
      <w:marLeft w:val="0"/>
      <w:marRight w:val="0"/>
      <w:marTop w:val="0"/>
      <w:marBottom w:val="0"/>
      <w:divBdr>
        <w:top w:val="none" w:sz="0" w:space="0" w:color="auto"/>
        <w:left w:val="none" w:sz="0" w:space="0" w:color="auto"/>
        <w:bottom w:val="none" w:sz="0" w:space="0" w:color="auto"/>
        <w:right w:val="none" w:sz="0" w:space="0" w:color="auto"/>
      </w:divBdr>
      <w:divsChild>
        <w:div w:id="1571504227">
          <w:marLeft w:val="0"/>
          <w:marRight w:val="0"/>
          <w:marTop w:val="0"/>
          <w:marBottom w:val="0"/>
          <w:divBdr>
            <w:top w:val="none" w:sz="0" w:space="0" w:color="auto"/>
            <w:left w:val="none" w:sz="0" w:space="0" w:color="auto"/>
            <w:bottom w:val="none" w:sz="0" w:space="0" w:color="auto"/>
            <w:right w:val="none" w:sz="0" w:space="0" w:color="auto"/>
          </w:divBdr>
        </w:div>
      </w:divsChild>
    </w:div>
    <w:div w:id="1044863690">
      <w:bodyDiv w:val="1"/>
      <w:marLeft w:val="0"/>
      <w:marRight w:val="0"/>
      <w:marTop w:val="0"/>
      <w:marBottom w:val="0"/>
      <w:divBdr>
        <w:top w:val="none" w:sz="0" w:space="0" w:color="auto"/>
        <w:left w:val="none" w:sz="0" w:space="0" w:color="auto"/>
        <w:bottom w:val="none" w:sz="0" w:space="0" w:color="auto"/>
        <w:right w:val="none" w:sz="0" w:space="0" w:color="auto"/>
      </w:divBdr>
    </w:div>
    <w:div w:id="1088619601">
      <w:bodyDiv w:val="1"/>
      <w:marLeft w:val="0"/>
      <w:marRight w:val="0"/>
      <w:marTop w:val="0"/>
      <w:marBottom w:val="0"/>
      <w:divBdr>
        <w:top w:val="none" w:sz="0" w:space="0" w:color="auto"/>
        <w:left w:val="none" w:sz="0" w:space="0" w:color="auto"/>
        <w:bottom w:val="none" w:sz="0" w:space="0" w:color="auto"/>
        <w:right w:val="none" w:sz="0" w:space="0" w:color="auto"/>
      </w:divBdr>
    </w:div>
    <w:div w:id="1230841399">
      <w:bodyDiv w:val="1"/>
      <w:marLeft w:val="0"/>
      <w:marRight w:val="0"/>
      <w:marTop w:val="0"/>
      <w:marBottom w:val="0"/>
      <w:divBdr>
        <w:top w:val="none" w:sz="0" w:space="0" w:color="auto"/>
        <w:left w:val="none" w:sz="0" w:space="0" w:color="auto"/>
        <w:bottom w:val="none" w:sz="0" w:space="0" w:color="auto"/>
        <w:right w:val="none" w:sz="0" w:space="0" w:color="auto"/>
      </w:divBdr>
    </w:div>
    <w:div w:id="2020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ihelp@uw.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cihelp@uw.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e.uw.edu/merchan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uskyColors">
      <a:dk1>
        <a:srgbClr val="000000"/>
      </a:dk1>
      <a:lt1>
        <a:srgbClr val="FFFFFF"/>
      </a:lt1>
      <a:dk2>
        <a:srgbClr val="000000"/>
      </a:dk2>
      <a:lt2>
        <a:srgbClr val="DCD8DC"/>
      </a:lt2>
      <a:accent1>
        <a:srgbClr val="33006F"/>
      </a:accent1>
      <a:accent2>
        <a:srgbClr val="917B4C"/>
      </a:accent2>
      <a:accent3>
        <a:srgbClr val="7F7F7F"/>
      </a:accent3>
      <a:accent4>
        <a:srgbClr val="A5A5A5"/>
      </a:accent4>
      <a:accent5>
        <a:srgbClr val="BFBFBF"/>
      </a:accent5>
      <a:accent6>
        <a:srgbClr val="D8D8D8"/>
      </a:accent6>
      <a:hlink>
        <a:srgbClr val="917B4C"/>
      </a:hlink>
      <a:folHlink>
        <a:srgbClr val="E8D3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Status xmlns="9cfce886-0316-4ebc-aeeb-879da051dfef">Final Draft</Review_x0020_Status>
    <Review_x0020_Date xmlns="9cfce886-0316-4ebc-aeeb-879da051dfef">2022-03-31T07:00:00+00:00</Review_x0020_Date>
    <SharedWithUsers xmlns="42c02e79-7ccc-4bb9-87d5-0718c345b515">
      <UserInfo>
        <DisplayName>Gordon Scherer</DisplayName>
        <AccountId>6</AccountId>
        <AccountType/>
      </UserInfo>
    </SharedWithUsers>
    <lcf76f155ced4ddcb4097134ff3c332f xmlns="9cfce886-0316-4ebc-aeeb-879da051dfef">
      <Terms xmlns="http://schemas.microsoft.com/office/infopath/2007/PartnerControls"/>
    </lcf76f155ced4ddcb4097134ff3c332f>
    <TaxCatchAll xmlns="ab06a5aa-8e31-4bdb-9b13-38c58a92ec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830318357AC4EB6B1ABAECF7C5F60" ma:contentTypeVersion="18" ma:contentTypeDescription="Create a new document." ma:contentTypeScope="" ma:versionID="e84f433635c3faab5d42913b3affa59e">
  <xsd:schema xmlns:xsd="http://www.w3.org/2001/XMLSchema" xmlns:xs="http://www.w3.org/2001/XMLSchema" xmlns:p="http://schemas.microsoft.com/office/2006/metadata/properties" xmlns:ns2="9cfce886-0316-4ebc-aeeb-879da051dfef" xmlns:ns3="42c02e79-7ccc-4bb9-87d5-0718c345b515" xmlns:ns4="ab06a5aa-8e31-4bdb-9b13-38c58a92ec8a" targetNamespace="http://schemas.microsoft.com/office/2006/metadata/properties" ma:root="true" ma:fieldsID="0a414394f806ca2e22ced3ca6d35c75f" ns2:_="" ns3:_="" ns4:_="">
    <xsd:import namespace="9cfce886-0316-4ebc-aeeb-879da051dfef"/>
    <xsd:import namespace="42c02e79-7ccc-4bb9-87d5-0718c345b515"/>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Review_x0020_Status" minOccurs="0"/>
                <xsd:element ref="ns3:SharedWithUsers" minOccurs="0"/>
                <xsd:element ref="ns3:SharedWithDetails" minOccurs="0"/>
                <xsd:element ref="ns2:Review_x0020_Date"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ce886-0316-4ebc-aeeb-879da051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_x0020_Status" ma:index="10" nillable="true" ma:displayName="Review Status" ma:format="Dropdown" ma:internalName="Review_x0020_Status">
      <xsd:simpleType>
        <xsd:restriction base="dms:Choice">
          <xsd:enumeration value="Draft"/>
          <xsd:enumeration value="In Review - Controller"/>
          <xsd:enumeration value="In Review - PCI Committee"/>
          <xsd:enumeration value="Final Draft"/>
          <xsd:enumeration value="Revision Draft"/>
        </xsd:restriction>
      </xsd:simpleType>
    </xsd:element>
    <xsd:element name="Review_x0020_Date" ma:index="13" nillable="true" ma:displayName="Review Date" ma:format="DateOnly" ma:internalName="Review_x0020_Dat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02e79-7ccc-4bb9-87d5-0718c345b5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3fd82f9-a8f4-4273-936a-e31fe6c71e5c}" ma:internalName="TaxCatchAll" ma:showField="CatchAllData" ma:web="42c02e79-7ccc-4bb9-87d5-0718c345b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259F3-9EA2-4A28-B212-18FE360677B2}">
  <ds:schemaRefs>
    <ds:schemaRef ds:uri="http://www.w3.org/XML/1998/namespace"/>
    <ds:schemaRef ds:uri="http://schemas.openxmlformats.org/package/2006/metadata/core-properties"/>
    <ds:schemaRef ds:uri="9cfce886-0316-4ebc-aeeb-879da051dfef"/>
    <ds:schemaRef ds:uri="http://purl.org/dc/terms/"/>
    <ds:schemaRef ds:uri="http://purl.org/dc/dcmitype/"/>
    <ds:schemaRef ds:uri="http://schemas.microsoft.com/office/2006/documentManagement/types"/>
    <ds:schemaRef ds:uri="42c02e79-7ccc-4bb9-87d5-0718c345b515"/>
    <ds:schemaRef ds:uri="http://schemas.microsoft.com/office/infopath/2007/PartnerControls"/>
    <ds:schemaRef ds:uri="http://purl.org/dc/elements/1.1/"/>
    <ds:schemaRef ds:uri="http://schemas.microsoft.com/office/2006/metadata/properties"/>
    <ds:schemaRef ds:uri="ab06a5aa-8e31-4bdb-9b13-38c58a92ec8a"/>
  </ds:schemaRefs>
</ds:datastoreItem>
</file>

<file path=customXml/itemProps2.xml><?xml version="1.0" encoding="utf-8"?>
<ds:datastoreItem xmlns:ds="http://schemas.openxmlformats.org/officeDocument/2006/customXml" ds:itemID="{D87E56C5-138A-4666-B8F3-3FFB79AC93B2}">
  <ds:schemaRefs>
    <ds:schemaRef ds:uri="http://schemas.microsoft.com/sharepoint/v3/contenttype/forms"/>
  </ds:schemaRefs>
</ds:datastoreItem>
</file>

<file path=customXml/itemProps3.xml><?xml version="1.0" encoding="utf-8"?>
<ds:datastoreItem xmlns:ds="http://schemas.openxmlformats.org/officeDocument/2006/customXml" ds:itemID="{F026819D-F62E-4421-85EA-74C96B7D7EEE}">
  <ds:schemaRefs>
    <ds:schemaRef ds:uri="http://schemas.openxmlformats.org/officeDocument/2006/bibliography"/>
  </ds:schemaRefs>
</ds:datastoreItem>
</file>

<file path=customXml/itemProps4.xml><?xml version="1.0" encoding="utf-8"?>
<ds:datastoreItem xmlns:ds="http://schemas.openxmlformats.org/officeDocument/2006/customXml" ds:itemID="{4B5DDB82-67BA-47DB-B579-F93B334E8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ce886-0316-4ebc-aeeb-879da051dfef"/>
    <ds:schemaRef ds:uri="42c02e79-7ccc-4bb9-87d5-0718c345b515"/>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OMS-00X Exception Request</vt:lpstr>
    </vt:vector>
  </TitlesOfParts>
  <Manager>khdoar@uw.edu</Manager>
  <Company>Office of Merchant Services</Company>
  <LinksUpToDate>false</LinksUpToDate>
  <CharactersWithSpaces>2005</CharactersWithSpaces>
  <SharedDoc>false</SharedDoc>
  <HLinks>
    <vt:vector size="24" baseType="variant">
      <vt:variant>
        <vt:i4>5308543</vt:i4>
      </vt:variant>
      <vt:variant>
        <vt:i4>9</vt:i4>
      </vt:variant>
      <vt:variant>
        <vt:i4>0</vt:i4>
      </vt:variant>
      <vt:variant>
        <vt:i4>5</vt:i4>
      </vt:variant>
      <vt:variant>
        <vt:lpwstr>mailto:pcihelp@uw.edu</vt:lpwstr>
      </vt:variant>
      <vt:variant>
        <vt:lpwstr/>
      </vt:variant>
      <vt:variant>
        <vt:i4>262221</vt:i4>
      </vt:variant>
      <vt:variant>
        <vt:i4>6</vt:i4>
      </vt:variant>
      <vt:variant>
        <vt:i4>0</vt:i4>
      </vt:variant>
      <vt:variant>
        <vt:i4>5</vt:i4>
      </vt:variant>
      <vt:variant>
        <vt:lpwstr>https://finance.uw.edu/merchant-services/</vt:lpwstr>
      </vt:variant>
      <vt:variant>
        <vt:lpwstr/>
      </vt:variant>
      <vt:variant>
        <vt:i4>6094929</vt:i4>
      </vt:variant>
      <vt:variant>
        <vt:i4>3</vt:i4>
      </vt:variant>
      <vt:variant>
        <vt:i4>0</vt:i4>
      </vt:variant>
      <vt:variant>
        <vt:i4>5</vt:i4>
      </vt:variant>
      <vt:variant>
        <vt:lpwstr>https://finance.uw.edu/merchant-services/sites/default/files/Uploads/oms-form-exemption-request.docx</vt:lpwstr>
      </vt:variant>
      <vt:variant>
        <vt:lpwstr/>
      </vt:variant>
      <vt:variant>
        <vt:i4>5308543</vt:i4>
      </vt:variant>
      <vt:variant>
        <vt:i4>0</vt:i4>
      </vt:variant>
      <vt:variant>
        <vt:i4>0</vt:i4>
      </vt:variant>
      <vt:variant>
        <vt:i4>5</vt:i4>
      </vt:variant>
      <vt:variant>
        <vt:lpwstr>mailto:pcihelp@uw.edu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OMS-00X Exception Request</dc:title>
  <dc:subject/>
  <dc:creator>Melissa D Hall</dc:creator>
  <cp:keywords>Exception</cp:keywords>
  <dc:description/>
  <cp:lastModifiedBy>Gordon Scherer</cp:lastModifiedBy>
  <cp:revision>2</cp:revision>
  <dcterms:created xsi:type="dcterms:W3CDTF">2022-05-19T15:11:00Z</dcterms:created>
  <dcterms:modified xsi:type="dcterms:W3CDTF">2022-05-19T15:11:00Z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0x010100C32830318357AC4EB6B1ABAECF7C5F60</vt:lpwstr>
  </property>
  <property fmtid="{D5CDD505-2E9C-101B-9397-08002B2CF9AE}" pid="4" name="AuthorIds_UIVersion_3584">
    <vt:lpwstr>6</vt:lpwstr>
  </property>
  <property fmtid="{D5CDD505-2E9C-101B-9397-08002B2CF9AE}" pid="5" name="AuthorIds_UIVersion_7168">
    <vt:lpwstr>6</vt:lpwstr>
  </property>
  <property fmtid="{D5CDD505-2E9C-101B-9397-08002B2CF9AE}" pid="6" name="MediaServiceImageTags">
    <vt:lpwstr/>
  </property>
</Properties>
</file>