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CBECB" w14:textId="7751451E" w:rsidR="005449E7" w:rsidRPr="00133805" w:rsidRDefault="005449E7" w:rsidP="005449E7">
      <w:pPr>
        <w:pStyle w:val="DocumentTitle"/>
        <w:rPr>
          <w:sz w:val="52"/>
          <w:szCs w:val="52"/>
        </w:rPr>
      </w:pPr>
      <w:r w:rsidRPr="00133805">
        <w:rPr>
          <w:sz w:val="52"/>
          <w:szCs w:val="52"/>
        </w:rPr>
        <w:t>HOW TO CERTIFY A</w:t>
      </w:r>
      <w:r>
        <w:rPr>
          <w:sz w:val="52"/>
          <w:szCs w:val="52"/>
        </w:rPr>
        <w:t xml:space="preserve"> PROJECT STATEMENT</w:t>
      </w:r>
      <w:r w:rsidRPr="00133805">
        <w:rPr>
          <w:sz w:val="52"/>
          <w:szCs w:val="52"/>
        </w:rPr>
        <w:t xml:space="preserve"> Job Aid</w:t>
      </w:r>
    </w:p>
    <w:sdt>
      <w:sdtPr>
        <w:rPr>
          <w:rFonts w:ascii="Arial" w:eastAsia="Arial" w:hAnsi="Arial" w:cs="Arial"/>
          <w:b w:val="0"/>
          <w:bCs w:val="0"/>
          <w:color w:val="auto"/>
          <w:sz w:val="22"/>
          <w:szCs w:val="22"/>
        </w:rPr>
        <w:id w:val="743387581"/>
        <w:docPartObj>
          <w:docPartGallery w:val="Table of Contents"/>
          <w:docPartUnique/>
        </w:docPartObj>
      </w:sdtPr>
      <w:sdtEndPr>
        <w:rPr>
          <w:noProof/>
        </w:rPr>
      </w:sdtEndPr>
      <w:sdtContent>
        <w:p w14:paraId="2E49D102" w14:textId="459F951B" w:rsidR="004768CF" w:rsidRDefault="004768CF">
          <w:pPr>
            <w:pStyle w:val="TOCHeading"/>
          </w:pPr>
          <w:r>
            <w:t>Table of Contents</w:t>
          </w:r>
        </w:p>
        <w:p w14:paraId="283860E1" w14:textId="4571C355" w:rsidR="0021031A" w:rsidRDefault="004768CF">
          <w:pPr>
            <w:pStyle w:val="TOC1"/>
            <w:tabs>
              <w:tab w:val="right" w:leader="dot" w:pos="9350"/>
            </w:tabs>
            <w:rPr>
              <w:rFonts w:eastAsiaTheme="minorEastAsia" w:cstheme="minorBidi"/>
              <w:b w:val="0"/>
              <w:bCs w:val="0"/>
              <w:cap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44179439" w:history="1">
            <w:r w:rsidR="0021031A" w:rsidRPr="00C96FFB">
              <w:rPr>
                <w:rStyle w:val="Hyperlink"/>
                <w:noProof/>
              </w:rPr>
              <w:t>Purpose</w:t>
            </w:r>
            <w:r w:rsidR="0021031A">
              <w:rPr>
                <w:noProof/>
                <w:webHidden/>
              </w:rPr>
              <w:tab/>
            </w:r>
            <w:r w:rsidR="0021031A">
              <w:rPr>
                <w:noProof/>
                <w:webHidden/>
              </w:rPr>
              <w:fldChar w:fldCharType="begin"/>
            </w:r>
            <w:r w:rsidR="0021031A">
              <w:rPr>
                <w:noProof/>
                <w:webHidden/>
              </w:rPr>
              <w:instrText xml:space="preserve"> PAGEREF _Toc244179439 \h </w:instrText>
            </w:r>
            <w:r w:rsidR="0021031A">
              <w:rPr>
                <w:noProof/>
                <w:webHidden/>
              </w:rPr>
            </w:r>
            <w:r w:rsidR="0021031A">
              <w:rPr>
                <w:noProof/>
                <w:webHidden/>
              </w:rPr>
              <w:fldChar w:fldCharType="separate"/>
            </w:r>
            <w:r w:rsidR="0021031A">
              <w:rPr>
                <w:noProof/>
                <w:webHidden/>
              </w:rPr>
              <w:t>1</w:t>
            </w:r>
            <w:r w:rsidR="0021031A">
              <w:rPr>
                <w:noProof/>
                <w:webHidden/>
              </w:rPr>
              <w:fldChar w:fldCharType="end"/>
            </w:r>
          </w:hyperlink>
        </w:p>
        <w:p w14:paraId="15E95165" w14:textId="406878DC" w:rsidR="0021031A" w:rsidRDefault="0021031A">
          <w:pPr>
            <w:pStyle w:val="TOC1"/>
            <w:tabs>
              <w:tab w:val="right" w:leader="dot" w:pos="9350"/>
            </w:tabs>
            <w:rPr>
              <w:rFonts w:eastAsiaTheme="minorEastAsia" w:cstheme="minorBidi"/>
              <w:b w:val="0"/>
              <w:bCs w:val="0"/>
              <w:caps w:val="0"/>
              <w:noProof/>
              <w:kern w:val="2"/>
              <w:sz w:val="24"/>
              <w:szCs w:val="24"/>
              <w14:ligatures w14:val="standardContextual"/>
            </w:rPr>
          </w:pPr>
          <w:hyperlink w:anchor="_Toc244179440" w:history="1">
            <w:r w:rsidRPr="00C96FFB">
              <w:rPr>
                <w:rStyle w:val="Hyperlink"/>
                <w:noProof/>
              </w:rPr>
              <w:t>Audience</w:t>
            </w:r>
            <w:r>
              <w:rPr>
                <w:noProof/>
                <w:webHidden/>
              </w:rPr>
              <w:tab/>
            </w:r>
            <w:r>
              <w:rPr>
                <w:noProof/>
                <w:webHidden/>
              </w:rPr>
              <w:fldChar w:fldCharType="begin"/>
            </w:r>
            <w:r>
              <w:rPr>
                <w:noProof/>
                <w:webHidden/>
              </w:rPr>
              <w:instrText xml:space="preserve"> PAGEREF _Toc244179440 \h </w:instrText>
            </w:r>
            <w:r>
              <w:rPr>
                <w:noProof/>
                <w:webHidden/>
              </w:rPr>
            </w:r>
            <w:r>
              <w:rPr>
                <w:noProof/>
                <w:webHidden/>
              </w:rPr>
              <w:fldChar w:fldCharType="separate"/>
            </w:r>
            <w:r>
              <w:rPr>
                <w:noProof/>
                <w:webHidden/>
              </w:rPr>
              <w:t>1</w:t>
            </w:r>
            <w:r>
              <w:rPr>
                <w:noProof/>
                <w:webHidden/>
              </w:rPr>
              <w:fldChar w:fldCharType="end"/>
            </w:r>
          </w:hyperlink>
        </w:p>
        <w:p w14:paraId="32E45FDE" w14:textId="0325677F" w:rsidR="0021031A" w:rsidRDefault="0021031A">
          <w:pPr>
            <w:pStyle w:val="TOC1"/>
            <w:tabs>
              <w:tab w:val="right" w:leader="dot" w:pos="9350"/>
            </w:tabs>
            <w:rPr>
              <w:rFonts w:eastAsiaTheme="minorEastAsia" w:cstheme="minorBidi"/>
              <w:b w:val="0"/>
              <w:bCs w:val="0"/>
              <w:caps w:val="0"/>
              <w:noProof/>
              <w:kern w:val="2"/>
              <w:sz w:val="24"/>
              <w:szCs w:val="24"/>
              <w14:ligatures w14:val="standardContextual"/>
            </w:rPr>
          </w:pPr>
          <w:hyperlink w:anchor="_Toc244179441" w:history="1">
            <w:r w:rsidRPr="00C96FFB">
              <w:rPr>
                <w:rStyle w:val="Hyperlink"/>
                <w:noProof/>
              </w:rPr>
              <w:t>Overview</w:t>
            </w:r>
            <w:r>
              <w:rPr>
                <w:noProof/>
                <w:webHidden/>
              </w:rPr>
              <w:tab/>
            </w:r>
            <w:r>
              <w:rPr>
                <w:noProof/>
                <w:webHidden/>
              </w:rPr>
              <w:fldChar w:fldCharType="begin"/>
            </w:r>
            <w:r>
              <w:rPr>
                <w:noProof/>
                <w:webHidden/>
              </w:rPr>
              <w:instrText xml:space="preserve"> PAGEREF _Toc244179441 \h </w:instrText>
            </w:r>
            <w:r>
              <w:rPr>
                <w:noProof/>
                <w:webHidden/>
              </w:rPr>
            </w:r>
            <w:r>
              <w:rPr>
                <w:noProof/>
                <w:webHidden/>
              </w:rPr>
              <w:fldChar w:fldCharType="separate"/>
            </w:r>
            <w:r>
              <w:rPr>
                <w:noProof/>
                <w:webHidden/>
              </w:rPr>
              <w:t>1</w:t>
            </w:r>
            <w:r>
              <w:rPr>
                <w:noProof/>
                <w:webHidden/>
              </w:rPr>
              <w:fldChar w:fldCharType="end"/>
            </w:r>
          </w:hyperlink>
        </w:p>
        <w:p w14:paraId="7E3E88C2" w14:textId="1BB927FB" w:rsidR="0021031A" w:rsidRDefault="0021031A">
          <w:pPr>
            <w:pStyle w:val="TOC1"/>
            <w:tabs>
              <w:tab w:val="right" w:leader="dot" w:pos="9350"/>
            </w:tabs>
            <w:rPr>
              <w:rFonts w:eastAsiaTheme="minorEastAsia" w:cstheme="minorBidi"/>
              <w:b w:val="0"/>
              <w:bCs w:val="0"/>
              <w:caps w:val="0"/>
              <w:noProof/>
              <w:kern w:val="2"/>
              <w:sz w:val="24"/>
              <w:szCs w:val="24"/>
              <w14:ligatures w14:val="standardContextual"/>
            </w:rPr>
          </w:pPr>
          <w:hyperlink w:anchor="_Toc244179442" w:history="1">
            <w:r w:rsidRPr="00C96FFB">
              <w:rPr>
                <w:rStyle w:val="Hyperlink"/>
                <w:noProof/>
              </w:rPr>
              <w:t>Certify a Project Statement</w:t>
            </w:r>
            <w:r>
              <w:rPr>
                <w:noProof/>
                <w:webHidden/>
              </w:rPr>
              <w:tab/>
            </w:r>
            <w:r>
              <w:rPr>
                <w:noProof/>
                <w:webHidden/>
              </w:rPr>
              <w:fldChar w:fldCharType="begin"/>
            </w:r>
            <w:r>
              <w:rPr>
                <w:noProof/>
                <w:webHidden/>
              </w:rPr>
              <w:instrText xml:space="preserve"> PAGEREF _Toc244179442 \h </w:instrText>
            </w:r>
            <w:r>
              <w:rPr>
                <w:noProof/>
                <w:webHidden/>
              </w:rPr>
            </w:r>
            <w:r>
              <w:rPr>
                <w:noProof/>
                <w:webHidden/>
              </w:rPr>
              <w:fldChar w:fldCharType="separate"/>
            </w:r>
            <w:r>
              <w:rPr>
                <w:noProof/>
                <w:webHidden/>
              </w:rPr>
              <w:t>1</w:t>
            </w:r>
            <w:r>
              <w:rPr>
                <w:noProof/>
                <w:webHidden/>
              </w:rPr>
              <w:fldChar w:fldCharType="end"/>
            </w:r>
          </w:hyperlink>
        </w:p>
        <w:p w14:paraId="60E40AF2" w14:textId="401174C3" w:rsidR="004768CF" w:rsidRDefault="004768CF">
          <w:r>
            <w:rPr>
              <w:b/>
              <w:bCs/>
              <w:noProof/>
            </w:rPr>
            <w:fldChar w:fldCharType="end"/>
          </w:r>
        </w:p>
      </w:sdtContent>
    </w:sdt>
    <w:p w14:paraId="5CAC4A65" w14:textId="77777777" w:rsidR="00ED1725" w:rsidRDefault="00ED1725" w:rsidP="00ED1725">
      <w:pPr>
        <w:rPr>
          <w:rFonts w:ascii="Calibri" w:hAnsi="Calibri" w:cs="Calibri"/>
          <w:sz w:val="24"/>
          <w:szCs w:val="24"/>
        </w:rPr>
      </w:pPr>
    </w:p>
    <w:p w14:paraId="4E3644C4" w14:textId="044EC370" w:rsidR="00ED1725" w:rsidRPr="00A04D94" w:rsidRDefault="00ED1725" w:rsidP="00B47378">
      <w:pPr>
        <w:pStyle w:val="Heading1"/>
        <w:rPr>
          <w:rFonts w:asciiTheme="minorHAnsi" w:hAnsiTheme="minorHAnsi" w:cstheme="minorHAnsi"/>
        </w:rPr>
      </w:pPr>
      <w:bookmarkStart w:id="0" w:name="_Toc244179439"/>
      <w:r w:rsidRPr="00A04D94">
        <w:rPr>
          <w:rFonts w:asciiTheme="minorHAnsi" w:hAnsiTheme="minorHAnsi" w:cstheme="minorHAnsi"/>
        </w:rPr>
        <w:t>Purpose</w:t>
      </w:r>
      <w:bookmarkEnd w:id="0"/>
    </w:p>
    <w:p w14:paraId="07F52907" w14:textId="02B38B0D" w:rsidR="005449E7" w:rsidRPr="00ED1725" w:rsidRDefault="005449E7" w:rsidP="005449E7">
      <w:pPr>
        <w:rPr>
          <w:rFonts w:ascii="Calibri" w:hAnsi="Calibri" w:cs="Calibri"/>
          <w:sz w:val="24"/>
          <w:szCs w:val="24"/>
        </w:rPr>
      </w:pPr>
      <w:r w:rsidRPr="6EF515C8">
        <w:rPr>
          <w:rFonts w:ascii="Calibri" w:hAnsi="Calibri" w:cs="Calibri"/>
          <w:sz w:val="24"/>
          <w:szCs w:val="24"/>
        </w:rPr>
        <w:t xml:space="preserve">The purpose of this job aid is to provide step-by-step instructions </w:t>
      </w:r>
      <w:r>
        <w:rPr>
          <w:rFonts w:ascii="Calibri" w:hAnsi="Calibri" w:cs="Calibri"/>
          <w:sz w:val="24"/>
          <w:szCs w:val="24"/>
        </w:rPr>
        <w:t>on how to certify a Project Statement</w:t>
      </w:r>
      <w:r w:rsidRPr="6EF515C8">
        <w:rPr>
          <w:rFonts w:ascii="Calibri" w:hAnsi="Calibri" w:cs="Calibri"/>
          <w:sz w:val="24"/>
          <w:szCs w:val="24"/>
        </w:rPr>
        <w:t xml:space="preserve"> in the Employee Compensation Compliance (ECC) system.</w:t>
      </w:r>
    </w:p>
    <w:p w14:paraId="4AAF75A4" w14:textId="77777777" w:rsidR="00ED1725" w:rsidRDefault="00ED1725" w:rsidP="00ED1725">
      <w:pPr>
        <w:rPr>
          <w:rFonts w:ascii="Calibri" w:hAnsi="Calibri" w:cs="Calibri"/>
          <w:sz w:val="24"/>
          <w:szCs w:val="24"/>
        </w:rPr>
      </w:pPr>
    </w:p>
    <w:p w14:paraId="745C9D23" w14:textId="58AEF30F" w:rsidR="00ED1725" w:rsidRPr="00A04D94" w:rsidRDefault="00ED1725" w:rsidP="00B47378">
      <w:pPr>
        <w:pStyle w:val="Heading1"/>
        <w:rPr>
          <w:rFonts w:asciiTheme="minorHAnsi" w:hAnsiTheme="minorHAnsi" w:cstheme="minorHAnsi"/>
        </w:rPr>
      </w:pPr>
      <w:bookmarkStart w:id="1" w:name="_Toc244179440"/>
      <w:r w:rsidRPr="00A04D94">
        <w:rPr>
          <w:rFonts w:asciiTheme="minorHAnsi" w:hAnsiTheme="minorHAnsi" w:cstheme="minorHAnsi"/>
        </w:rPr>
        <w:t>Audience</w:t>
      </w:r>
      <w:bookmarkEnd w:id="1"/>
    </w:p>
    <w:p w14:paraId="1B12A20E" w14:textId="77777777" w:rsidR="00E7502C" w:rsidRDefault="00E7502C" w:rsidP="00E7502C">
      <w:pPr>
        <w:rPr>
          <w:rFonts w:ascii="Calibri" w:hAnsi="Calibri" w:cs="Calibri"/>
          <w:sz w:val="24"/>
          <w:szCs w:val="24"/>
        </w:rPr>
      </w:pPr>
      <w:r w:rsidRPr="00ED1725">
        <w:rPr>
          <w:rFonts w:ascii="Calibri" w:hAnsi="Calibri" w:cs="Calibri"/>
          <w:sz w:val="24"/>
          <w:szCs w:val="24"/>
        </w:rPr>
        <w:t xml:space="preserve">This job aid is intended for </w:t>
      </w:r>
      <w:r>
        <w:rPr>
          <w:rFonts w:ascii="Calibri" w:hAnsi="Calibri" w:cs="Calibri"/>
          <w:sz w:val="24"/>
          <w:szCs w:val="24"/>
        </w:rPr>
        <w:t>faculty members and Principal Investigators</w:t>
      </w:r>
      <w:r w:rsidRPr="00ED1725">
        <w:rPr>
          <w:rFonts w:ascii="Calibri" w:hAnsi="Calibri" w:cs="Calibri"/>
          <w:sz w:val="24"/>
          <w:szCs w:val="24"/>
        </w:rPr>
        <w:t xml:space="preserve">. The ECC </w:t>
      </w:r>
      <w:r>
        <w:rPr>
          <w:rFonts w:ascii="Calibri" w:hAnsi="Calibri" w:cs="Calibri"/>
          <w:sz w:val="24"/>
          <w:szCs w:val="24"/>
        </w:rPr>
        <w:t>Certifier</w:t>
      </w:r>
      <w:r w:rsidRPr="00ED1725">
        <w:rPr>
          <w:rFonts w:ascii="Calibri" w:hAnsi="Calibri" w:cs="Calibri"/>
          <w:sz w:val="24"/>
          <w:szCs w:val="24"/>
        </w:rPr>
        <w:t xml:space="preserve"> role is required for this process.</w:t>
      </w:r>
    </w:p>
    <w:p w14:paraId="0137ABD2" w14:textId="77777777" w:rsidR="00ED1725" w:rsidRDefault="00ED1725" w:rsidP="001E6668">
      <w:pPr>
        <w:rPr>
          <w:rFonts w:ascii="Calibri" w:hAnsi="Calibri" w:cs="Calibri"/>
          <w:sz w:val="24"/>
          <w:szCs w:val="24"/>
        </w:rPr>
      </w:pPr>
    </w:p>
    <w:p w14:paraId="616C8029" w14:textId="484103B2" w:rsidR="000158FF" w:rsidRPr="00A04D94" w:rsidRDefault="00000000" w:rsidP="00B47378">
      <w:pPr>
        <w:pStyle w:val="Heading1"/>
        <w:rPr>
          <w:rFonts w:asciiTheme="minorHAnsi" w:hAnsiTheme="minorHAnsi" w:cstheme="minorHAnsi"/>
        </w:rPr>
      </w:pPr>
      <w:bookmarkStart w:id="2" w:name="_Toc244179441"/>
      <w:r w:rsidRPr="00A04D94">
        <w:rPr>
          <w:rFonts w:asciiTheme="minorHAnsi" w:hAnsiTheme="minorHAnsi" w:cstheme="minorHAnsi"/>
        </w:rPr>
        <w:t>Overview</w:t>
      </w:r>
      <w:bookmarkEnd w:id="2"/>
    </w:p>
    <w:p w14:paraId="38739353" w14:textId="2A32EE6E" w:rsidR="00E7502C" w:rsidRDefault="00E7502C" w:rsidP="00E7502C">
      <w:pPr>
        <w:rPr>
          <w:rFonts w:ascii="Calibri" w:hAnsi="Calibri" w:cs="Calibri"/>
          <w:sz w:val="24"/>
          <w:szCs w:val="24"/>
        </w:rPr>
      </w:pPr>
      <w:r>
        <w:rPr>
          <w:rFonts w:ascii="Calibri" w:hAnsi="Calibri" w:cs="Calibri"/>
          <w:sz w:val="24"/>
          <w:szCs w:val="24"/>
        </w:rPr>
        <w:t>The Project Statement certification process is required to comply with federal and UW policies. Project Statement periods are created quarterly during the UW fiscal year. The performance periods:</w:t>
      </w:r>
    </w:p>
    <w:p w14:paraId="07CB6E75" w14:textId="6FD35FA4" w:rsidR="00E7502C" w:rsidRPr="00E7502C" w:rsidRDefault="00E7502C" w:rsidP="00E7502C">
      <w:pPr>
        <w:pStyle w:val="ListParagraph"/>
        <w:numPr>
          <w:ilvl w:val="0"/>
          <w:numId w:val="4"/>
        </w:numPr>
        <w:rPr>
          <w:rFonts w:ascii="Calibri" w:hAnsi="Calibri" w:cs="Calibri"/>
          <w:sz w:val="24"/>
          <w:szCs w:val="24"/>
        </w:rPr>
      </w:pPr>
      <w:r w:rsidRPr="00E7502C">
        <w:rPr>
          <w:rFonts w:ascii="Calibri" w:hAnsi="Calibri" w:cs="Calibri"/>
          <w:sz w:val="24"/>
          <w:szCs w:val="24"/>
        </w:rPr>
        <w:t>Q1: July 1-September 30</w:t>
      </w:r>
    </w:p>
    <w:p w14:paraId="577BE96E" w14:textId="3B1C49A6" w:rsidR="00E7502C" w:rsidRPr="00E7502C" w:rsidRDefault="00E7502C" w:rsidP="00E7502C">
      <w:pPr>
        <w:pStyle w:val="ListParagraph"/>
        <w:numPr>
          <w:ilvl w:val="0"/>
          <w:numId w:val="4"/>
        </w:numPr>
        <w:rPr>
          <w:rFonts w:ascii="Calibri" w:hAnsi="Calibri" w:cs="Calibri"/>
          <w:sz w:val="24"/>
          <w:szCs w:val="24"/>
        </w:rPr>
      </w:pPr>
      <w:r w:rsidRPr="00E7502C">
        <w:rPr>
          <w:rFonts w:ascii="Calibri" w:hAnsi="Calibri" w:cs="Calibri"/>
          <w:sz w:val="24"/>
          <w:szCs w:val="24"/>
        </w:rPr>
        <w:t>Q2: October 1-December 31</w:t>
      </w:r>
    </w:p>
    <w:p w14:paraId="509A8159" w14:textId="0DCB298F" w:rsidR="00E7502C" w:rsidRPr="00E7502C" w:rsidRDefault="00E7502C" w:rsidP="00E7502C">
      <w:pPr>
        <w:pStyle w:val="ListParagraph"/>
        <w:numPr>
          <w:ilvl w:val="0"/>
          <w:numId w:val="4"/>
        </w:numPr>
        <w:rPr>
          <w:rFonts w:ascii="Calibri" w:hAnsi="Calibri" w:cs="Calibri"/>
          <w:sz w:val="24"/>
          <w:szCs w:val="24"/>
        </w:rPr>
      </w:pPr>
      <w:r w:rsidRPr="00E7502C">
        <w:rPr>
          <w:rFonts w:ascii="Calibri" w:hAnsi="Calibri" w:cs="Calibri"/>
          <w:sz w:val="24"/>
          <w:szCs w:val="24"/>
        </w:rPr>
        <w:t>Q3: January 1-March 31</w:t>
      </w:r>
    </w:p>
    <w:p w14:paraId="6E7F48CC" w14:textId="44F655C7" w:rsidR="00E7502C" w:rsidRPr="00E7502C" w:rsidRDefault="00E7502C" w:rsidP="00E7502C">
      <w:pPr>
        <w:pStyle w:val="ListParagraph"/>
        <w:numPr>
          <w:ilvl w:val="0"/>
          <w:numId w:val="4"/>
        </w:numPr>
        <w:rPr>
          <w:rFonts w:ascii="Calibri" w:hAnsi="Calibri" w:cs="Calibri"/>
          <w:sz w:val="24"/>
          <w:szCs w:val="24"/>
        </w:rPr>
      </w:pPr>
      <w:r w:rsidRPr="00E7502C">
        <w:rPr>
          <w:rFonts w:ascii="Calibri" w:hAnsi="Calibri" w:cs="Calibri"/>
          <w:sz w:val="24"/>
          <w:szCs w:val="24"/>
        </w:rPr>
        <w:t>Q4: April 1-June 30</w:t>
      </w:r>
    </w:p>
    <w:p w14:paraId="3A9AB62A" w14:textId="77777777" w:rsidR="00E7502C" w:rsidRDefault="00E7502C" w:rsidP="00E7502C">
      <w:pPr>
        <w:rPr>
          <w:rFonts w:ascii="Calibri" w:hAnsi="Calibri" w:cs="Calibri"/>
          <w:sz w:val="24"/>
          <w:szCs w:val="24"/>
        </w:rPr>
      </w:pPr>
    </w:p>
    <w:p w14:paraId="70E7EF2B" w14:textId="4F6807D6" w:rsidR="00E7502C" w:rsidRDefault="00E7502C" w:rsidP="00E7502C">
      <w:pPr>
        <w:rPr>
          <w:rFonts w:ascii="Calibri" w:hAnsi="Calibri" w:cs="Calibri"/>
          <w:sz w:val="24"/>
          <w:szCs w:val="24"/>
        </w:rPr>
      </w:pPr>
      <w:r>
        <w:rPr>
          <w:rFonts w:ascii="Calibri" w:hAnsi="Calibri" w:cs="Calibri"/>
          <w:sz w:val="24"/>
          <w:szCs w:val="24"/>
        </w:rPr>
        <w:t>ECC Coordinators must complete a pre review of the Project Statement before the statement can be certified. ECC Certifiers will receive an email when a Project Statement is ready for review. Deadlines for Project Statement certification are available on the PAFC website.</w:t>
      </w:r>
    </w:p>
    <w:p w14:paraId="3381918F" w14:textId="77777777" w:rsidR="009E797E" w:rsidRDefault="009E797E" w:rsidP="001E6668">
      <w:pPr>
        <w:rPr>
          <w:rFonts w:ascii="Calibri" w:hAnsi="Calibri" w:cs="Calibri"/>
          <w:sz w:val="24"/>
          <w:szCs w:val="24"/>
        </w:rPr>
      </w:pPr>
    </w:p>
    <w:p w14:paraId="754B48E0" w14:textId="7445044F" w:rsidR="007B4C04" w:rsidRPr="00133805" w:rsidRDefault="007B4C04" w:rsidP="007B4C04">
      <w:pPr>
        <w:pStyle w:val="Heading1"/>
        <w:rPr>
          <w:rFonts w:asciiTheme="minorHAnsi" w:hAnsiTheme="minorHAnsi" w:cstheme="minorHAnsi"/>
        </w:rPr>
      </w:pPr>
      <w:bookmarkStart w:id="3" w:name="_Toc244094877"/>
      <w:bookmarkStart w:id="4" w:name="_Toc244179442"/>
      <w:r w:rsidRPr="00133805">
        <w:rPr>
          <w:rFonts w:asciiTheme="minorHAnsi" w:hAnsiTheme="minorHAnsi" w:cstheme="minorHAnsi"/>
        </w:rPr>
        <w:t>Certify a</w:t>
      </w:r>
      <w:r>
        <w:rPr>
          <w:rFonts w:asciiTheme="minorHAnsi" w:hAnsiTheme="minorHAnsi" w:cstheme="minorHAnsi"/>
        </w:rPr>
        <w:t xml:space="preserve"> Project Statement</w:t>
      </w:r>
      <w:bookmarkEnd w:id="3"/>
      <w:bookmarkEnd w:id="4"/>
    </w:p>
    <w:p w14:paraId="20B30928" w14:textId="77777777" w:rsidR="002D0198" w:rsidRPr="008065DA" w:rsidRDefault="002D0198" w:rsidP="002D0198">
      <w:pPr>
        <w:pStyle w:val="ListParagraph"/>
        <w:numPr>
          <w:ilvl w:val="0"/>
          <w:numId w:val="5"/>
        </w:numPr>
        <w:rPr>
          <w:rFonts w:ascii="Calibri" w:hAnsi="Calibri" w:cs="Calibri"/>
          <w:sz w:val="24"/>
          <w:szCs w:val="24"/>
        </w:rPr>
      </w:pPr>
      <w:r w:rsidRPr="008065DA">
        <w:rPr>
          <w:rFonts w:ascii="Calibri" w:hAnsi="Calibri" w:cs="Calibri"/>
          <w:sz w:val="24"/>
          <w:szCs w:val="24"/>
        </w:rPr>
        <w:t xml:space="preserve">Open the </w:t>
      </w:r>
      <w:hyperlink r:id="rId11" w:history="1">
        <w:r w:rsidRPr="00C91270">
          <w:rPr>
            <w:rStyle w:val="Hyperlink"/>
            <w:rFonts w:ascii="Calibri" w:hAnsi="Calibri" w:cs="Calibri"/>
            <w:sz w:val="24"/>
            <w:szCs w:val="24"/>
          </w:rPr>
          <w:t>ECC application</w:t>
        </w:r>
      </w:hyperlink>
      <w:r w:rsidRPr="008065DA">
        <w:rPr>
          <w:rFonts w:ascii="Calibri" w:hAnsi="Calibri" w:cs="Calibri"/>
          <w:sz w:val="24"/>
          <w:szCs w:val="24"/>
        </w:rPr>
        <w:t xml:space="preserve"> and login</w:t>
      </w:r>
      <w:r>
        <w:rPr>
          <w:rFonts w:ascii="Calibri" w:hAnsi="Calibri" w:cs="Calibri"/>
          <w:sz w:val="24"/>
          <w:szCs w:val="24"/>
        </w:rPr>
        <w:t>.</w:t>
      </w:r>
    </w:p>
    <w:p w14:paraId="7E6C7BD4" w14:textId="11FD0DFD" w:rsidR="002430A9" w:rsidRDefault="002D0198" w:rsidP="002D0198">
      <w:pPr>
        <w:pStyle w:val="ListParagraph"/>
        <w:numPr>
          <w:ilvl w:val="1"/>
          <w:numId w:val="5"/>
        </w:numPr>
        <w:rPr>
          <w:rFonts w:ascii="Calibri" w:hAnsi="Calibri" w:cs="Calibri"/>
          <w:sz w:val="24"/>
          <w:szCs w:val="24"/>
        </w:rPr>
      </w:pPr>
      <w:r w:rsidRPr="008065DA">
        <w:rPr>
          <w:rFonts w:ascii="Calibri" w:hAnsi="Calibri" w:cs="Calibri"/>
          <w:sz w:val="24"/>
          <w:szCs w:val="24"/>
        </w:rPr>
        <w:t xml:space="preserve">To login you must select an “institution”, there are three options: UW, UWM and APL. </w:t>
      </w:r>
      <w:r w:rsidRPr="005732F8">
        <w:rPr>
          <w:rFonts w:ascii="Calibri" w:hAnsi="Calibri" w:cs="Calibri"/>
          <w:b/>
          <w:bCs/>
          <w:sz w:val="24"/>
          <w:szCs w:val="24"/>
        </w:rPr>
        <w:t>UWM</w:t>
      </w:r>
      <w:r w:rsidRPr="008065DA">
        <w:rPr>
          <w:rFonts w:ascii="Calibri" w:hAnsi="Calibri" w:cs="Calibri"/>
          <w:sz w:val="24"/>
          <w:szCs w:val="24"/>
        </w:rPr>
        <w:t xml:space="preserve"> is only for Harborview Medical Center certifications, and </w:t>
      </w:r>
      <w:r w:rsidRPr="005732F8">
        <w:rPr>
          <w:rFonts w:ascii="Calibri" w:hAnsi="Calibri" w:cs="Calibri"/>
          <w:b/>
          <w:bCs/>
          <w:sz w:val="24"/>
          <w:szCs w:val="24"/>
        </w:rPr>
        <w:t>APL</w:t>
      </w:r>
      <w:r w:rsidRPr="008065DA">
        <w:rPr>
          <w:rFonts w:ascii="Calibri" w:hAnsi="Calibri" w:cs="Calibri"/>
          <w:sz w:val="24"/>
          <w:szCs w:val="24"/>
        </w:rPr>
        <w:t xml:space="preserve"> is only for Applied Physics Laboratory certifications. Use </w:t>
      </w:r>
      <w:r w:rsidRPr="005732F8">
        <w:rPr>
          <w:rFonts w:ascii="Calibri" w:hAnsi="Calibri" w:cs="Calibri"/>
          <w:b/>
          <w:bCs/>
          <w:sz w:val="24"/>
          <w:szCs w:val="24"/>
        </w:rPr>
        <w:t>UW</w:t>
      </w:r>
      <w:r w:rsidRPr="008065DA">
        <w:rPr>
          <w:rFonts w:ascii="Calibri" w:hAnsi="Calibri" w:cs="Calibri"/>
          <w:sz w:val="24"/>
          <w:szCs w:val="24"/>
        </w:rPr>
        <w:t xml:space="preserve"> as your institution if your home department is not part of either of these organizations.</w:t>
      </w:r>
    </w:p>
    <w:p w14:paraId="15BAE277" w14:textId="07FE6447" w:rsidR="00421EA4" w:rsidRDefault="00421EA4" w:rsidP="00421EA4">
      <w:pPr>
        <w:pStyle w:val="ListParagraph"/>
        <w:numPr>
          <w:ilvl w:val="0"/>
          <w:numId w:val="5"/>
        </w:numPr>
        <w:rPr>
          <w:rFonts w:ascii="Calibri" w:hAnsi="Calibri" w:cs="Calibri"/>
          <w:sz w:val="24"/>
          <w:szCs w:val="24"/>
        </w:rPr>
      </w:pPr>
      <w:r w:rsidRPr="00421EA4">
        <w:rPr>
          <w:rFonts w:ascii="Calibri" w:hAnsi="Calibri" w:cs="Calibri"/>
          <w:sz w:val="24"/>
          <w:szCs w:val="24"/>
        </w:rPr>
        <w:lastRenderedPageBreak/>
        <w:t xml:space="preserve">After you login, you will land on the </w:t>
      </w:r>
      <w:r>
        <w:rPr>
          <w:rFonts w:ascii="Calibri" w:hAnsi="Calibri" w:cs="Calibri"/>
          <w:sz w:val="24"/>
          <w:szCs w:val="24"/>
        </w:rPr>
        <w:t xml:space="preserve">ECC </w:t>
      </w:r>
      <w:r w:rsidRPr="00421EA4">
        <w:rPr>
          <w:rFonts w:ascii="Calibri" w:hAnsi="Calibri" w:cs="Calibri"/>
          <w:sz w:val="24"/>
          <w:szCs w:val="24"/>
        </w:rPr>
        <w:t>Home Page on a tab called “Statements Awaiting Certification”</w:t>
      </w:r>
      <w:r>
        <w:rPr>
          <w:rFonts w:ascii="Calibri" w:hAnsi="Calibri" w:cs="Calibri"/>
          <w:sz w:val="24"/>
          <w:szCs w:val="24"/>
        </w:rPr>
        <w:t>.</w:t>
      </w:r>
    </w:p>
    <w:p w14:paraId="785C73E6" w14:textId="77777777" w:rsidR="00421EA4" w:rsidRPr="00421EA4" w:rsidRDefault="00421EA4" w:rsidP="00421EA4">
      <w:pPr>
        <w:pStyle w:val="ListParagraph"/>
        <w:ind w:firstLine="0"/>
        <w:rPr>
          <w:rFonts w:ascii="Calibri" w:hAnsi="Calibri" w:cs="Calibri"/>
          <w:sz w:val="24"/>
          <w:szCs w:val="24"/>
        </w:rPr>
      </w:pPr>
    </w:p>
    <w:p w14:paraId="0C6804F5" w14:textId="4A9D5CFD" w:rsidR="00421EA4" w:rsidRDefault="00421EA4" w:rsidP="00421EA4">
      <w:pPr>
        <w:pStyle w:val="ListParagraph"/>
        <w:numPr>
          <w:ilvl w:val="0"/>
          <w:numId w:val="5"/>
        </w:numPr>
        <w:rPr>
          <w:rFonts w:ascii="Calibri" w:hAnsi="Calibri" w:cs="Calibri"/>
          <w:sz w:val="24"/>
          <w:szCs w:val="24"/>
        </w:rPr>
      </w:pPr>
      <w:r>
        <w:rPr>
          <w:rFonts w:ascii="Calibri" w:hAnsi="Calibri" w:cs="Calibri"/>
          <w:sz w:val="24"/>
          <w:szCs w:val="24"/>
        </w:rPr>
        <w:t xml:space="preserve">In the </w:t>
      </w:r>
      <w:r w:rsidRPr="00421EA4">
        <w:rPr>
          <w:rFonts w:ascii="Calibri" w:hAnsi="Calibri" w:cs="Calibri"/>
          <w:sz w:val="24"/>
          <w:szCs w:val="24"/>
        </w:rPr>
        <w:t>“Assigned Project Statements” section</w:t>
      </w:r>
      <w:r>
        <w:rPr>
          <w:rFonts w:ascii="Calibri" w:hAnsi="Calibri" w:cs="Calibri"/>
          <w:sz w:val="24"/>
          <w:szCs w:val="24"/>
        </w:rPr>
        <w:t>, you will find the P</w:t>
      </w:r>
      <w:r w:rsidRPr="00421EA4">
        <w:rPr>
          <w:rFonts w:ascii="Calibri" w:hAnsi="Calibri" w:cs="Calibri"/>
          <w:sz w:val="24"/>
          <w:szCs w:val="24"/>
        </w:rPr>
        <w:t xml:space="preserve">roject </w:t>
      </w:r>
      <w:r>
        <w:rPr>
          <w:rFonts w:ascii="Calibri" w:hAnsi="Calibri" w:cs="Calibri"/>
          <w:sz w:val="24"/>
          <w:szCs w:val="24"/>
        </w:rPr>
        <w:t>S</w:t>
      </w:r>
      <w:r w:rsidRPr="00421EA4">
        <w:rPr>
          <w:rFonts w:ascii="Calibri" w:hAnsi="Calibri" w:cs="Calibri"/>
          <w:sz w:val="24"/>
          <w:szCs w:val="24"/>
        </w:rPr>
        <w:t xml:space="preserve">tatements that </w:t>
      </w:r>
      <w:r>
        <w:rPr>
          <w:rFonts w:ascii="Calibri" w:hAnsi="Calibri" w:cs="Calibri"/>
          <w:sz w:val="24"/>
          <w:szCs w:val="24"/>
        </w:rPr>
        <w:t xml:space="preserve">need to be reviewed and certified. Click on </w:t>
      </w:r>
      <w:r w:rsidRPr="00421EA4">
        <w:rPr>
          <w:rFonts w:ascii="Calibri" w:hAnsi="Calibri" w:cs="Calibri"/>
          <w:sz w:val="24"/>
          <w:szCs w:val="24"/>
        </w:rPr>
        <w:t>“Ready for Certification”</w:t>
      </w:r>
      <w:r>
        <w:rPr>
          <w:rFonts w:ascii="Calibri" w:hAnsi="Calibri" w:cs="Calibri"/>
          <w:sz w:val="24"/>
          <w:szCs w:val="24"/>
        </w:rPr>
        <w:t xml:space="preserve"> </w:t>
      </w:r>
      <w:r w:rsidRPr="00421EA4">
        <w:rPr>
          <w:rFonts w:ascii="Calibri" w:hAnsi="Calibri" w:cs="Calibri"/>
          <w:sz w:val="24"/>
          <w:szCs w:val="24"/>
        </w:rPr>
        <w:t xml:space="preserve">in the “Status” column to open a </w:t>
      </w:r>
      <w:r>
        <w:rPr>
          <w:rFonts w:ascii="Calibri" w:hAnsi="Calibri" w:cs="Calibri"/>
          <w:sz w:val="24"/>
          <w:szCs w:val="24"/>
        </w:rPr>
        <w:t>P</w:t>
      </w:r>
      <w:r w:rsidRPr="00421EA4">
        <w:rPr>
          <w:rFonts w:ascii="Calibri" w:hAnsi="Calibri" w:cs="Calibri"/>
          <w:sz w:val="24"/>
          <w:szCs w:val="24"/>
        </w:rPr>
        <w:t xml:space="preserve">roject </w:t>
      </w:r>
      <w:r>
        <w:rPr>
          <w:rFonts w:ascii="Calibri" w:hAnsi="Calibri" w:cs="Calibri"/>
          <w:sz w:val="24"/>
          <w:szCs w:val="24"/>
        </w:rPr>
        <w:t>S</w:t>
      </w:r>
      <w:r w:rsidRPr="00421EA4">
        <w:rPr>
          <w:rFonts w:ascii="Calibri" w:hAnsi="Calibri" w:cs="Calibri"/>
          <w:sz w:val="24"/>
          <w:szCs w:val="24"/>
        </w:rPr>
        <w:t>tatement.</w:t>
      </w:r>
      <w:r>
        <w:rPr>
          <w:rFonts w:ascii="Calibri" w:hAnsi="Calibri" w:cs="Calibri"/>
          <w:sz w:val="24"/>
          <w:szCs w:val="24"/>
        </w:rPr>
        <w:t xml:space="preserve"> Note: You can click on </w:t>
      </w:r>
      <w:r w:rsidRPr="00421EA4">
        <w:rPr>
          <w:rFonts w:ascii="Calibri" w:hAnsi="Calibri" w:cs="Calibri"/>
          <w:sz w:val="24"/>
          <w:szCs w:val="24"/>
        </w:rPr>
        <w:t xml:space="preserve">any of the linked text in the other columns work </w:t>
      </w:r>
      <w:r>
        <w:rPr>
          <w:rFonts w:ascii="Calibri" w:hAnsi="Calibri" w:cs="Calibri"/>
          <w:sz w:val="24"/>
          <w:szCs w:val="24"/>
        </w:rPr>
        <w:t>to open a Project Statement.</w:t>
      </w:r>
    </w:p>
    <w:p w14:paraId="2424A67F" w14:textId="77777777" w:rsidR="00421EA4" w:rsidRDefault="00421EA4" w:rsidP="00421EA4">
      <w:pPr>
        <w:pStyle w:val="ListParagraph"/>
        <w:rPr>
          <w:rFonts w:ascii="Calibri" w:hAnsi="Calibri" w:cs="Calibri"/>
          <w:sz w:val="24"/>
          <w:szCs w:val="24"/>
        </w:rPr>
      </w:pPr>
    </w:p>
    <w:p w14:paraId="7BA8C8C0" w14:textId="152A5ED2" w:rsidR="00D15C40" w:rsidRDefault="00D15C40" w:rsidP="00D15C40">
      <w:pPr>
        <w:pStyle w:val="ListParagraph"/>
        <w:rPr>
          <w:rFonts w:ascii="Calibri" w:hAnsi="Calibri" w:cs="Calibri"/>
          <w:sz w:val="24"/>
          <w:szCs w:val="24"/>
        </w:rPr>
      </w:pPr>
      <w:r>
        <w:rPr>
          <w:noProof/>
          <w:sz w:val="20"/>
        </w:rPr>
        <w:drawing>
          <wp:inline distT="0" distB="0" distL="0" distR="0" wp14:anchorId="15845584" wp14:editId="7AEDA10F">
            <wp:extent cx="6400800" cy="2626899"/>
            <wp:effectExtent l="12700" t="12700" r="12700" b="15240"/>
            <wp:docPr id="1" name="Image 1" descr="A screenshot of the ECC Assigned Projects Statements section. The Ready for Certification status is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screenshot of the ECC Assigned Projects Statements section. The Ready for Certification status is highlighted."/>
                    <pic:cNvPicPr/>
                  </pic:nvPicPr>
                  <pic:blipFill>
                    <a:blip r:embed="rId12" cstate="print"/>
                    <a:stretch>
                      <a:fillRect/>
                    </a:stretch>
                  </pic:blipFill>
                  <pic:spPr>
                    <a:xfrm>
                      <a:off x="0" y="0"/>
                      <a:ext cx="6400800" cy="2626899"/>
                    </a:xfrm>
                    <a:prstGeom prst="rect">
                      <a:avLst/>
                    </a:prstGeom>
                    <a:ln w="6350">
                      <a:solidFill>
                        <a:schemeClr val="tx1"/>
                      </a:solidFill>
                    </a:ln>
                  </pic:spPr>
                </pic:pic>
              </a:graphicData>
            </a:graphic>
          </wp:inline>
        </w:drawing>
      </w:r>
    </w:p>
    <w:p w14:paraId="0A16C0A5" w14:textId="4F37ABB1" w:rsidR="00ED6C23" w:rsidRDefault="00ED6C23">
      <w:pPr>
        <w:rPr>
          <w:rFonts w:ascii="Calibri" w:hAnsi="Calibri" w:cs="Calibri"/>
          <w:sz w:val="24"/>
          <w:szCs w:val="24"/>
        </w:rPr>
      </w:pPr>
      <w:r>
        <w:rPr>
          <w:rFonts w:ascii="Calibri" w:hAnsi="Calibri" w:cs="Calibri"/>
          <w:sz w:val="24"/>
          <w:szCs w:val="24"/>
        </w:rPr>
        <w:br w:type="page"/>
      </w:r>
    </w:p>
    <w:p w14:paraId="76FE796E" w14:textId="77C2C957" w:rsidR="00421EA4" w:rsidRPr="00421EA4" w:rsidRDefault="00421EA4" w:rsidP="00421EA4">
      <w:pPr>
        <w:pStyle w:val="ListParagraph"/>
        <w:numPr>
          <w:ilvl w:val="0"/>
          <w:numId w:val="5"/>
        </w:numPr>
        <w:rPr>
          <w:rFonts w:ascii="Calibri" w:hAnsi="Calibri" w:cs="Calibri"/>
          <w:sz w:val="24"/>
          <w:szCs w:val="24"/>
        </w:rPr>
      </w:pPr>
      <w:r w:rsidRPr="00421EA4">
        <w:rPr>
          <w:rFonts w:ascii="Calibri" w:hAnsi="Calibri" w:cs="Calibri"/>
          <w:sz w:val="24"/>
          <w:szCs w:val="24"/>
        </w:rPr>
        <w:lastRenderedPageBreak/>
        <w:t xml:space="preserve">Review the salary charges for each worker represented on the statement. Percentages on a project statement </w:t>
      </w:r>
      <w:r w:rsidR="007A6B00">
        <w:rPr>
          <w:rFonts w:ascii="Calibri" w:hAnsi="Calibri" w:cs="Calibri"/>
          <w:sz w:val="24"/>
          <w:szCs w:val="24"/>
        </w:rPr>
        <w:t>use</w:t>
      </w:r>
      <w:r w:rsidRPr="00421EA4">
        <w:rPr>
          <w:rFonts w:ascii="Calibri" w:hAnsi="Calibri" w:cs="Calibri"/>
          <w:sz w:val="24"/>
          <w:szCs w:val="24"/>
        </w:rPr>
        <w:t xml:space="preserve"> the following formula:</w:t>
      </w:r>
    </w:p>
    <w:p w14:paraId="1B85707E" w14:textId="626378E7" w:rsidR="00421EA4" w:rsidRPr="00FE4EDB" w:rsidRDefault="00421EA4" w:rsidP="00421EA4">
      <w:pPr>
        <w:pStyle w:val="ListParagraph"/>
        <w:numPr>
          <w:ilvl w:val="1"/>
          <w:numId w:val="5"/>
        </w:numPr>
        <w:rPr>
          <w:rFonts w:ascii="Calibri" w:hAnsi="Calibri" w:cs="Calibri"/>
          <w:sz w:val="24"/>
          <w:szCs w:val="24"/>
        </w:rPr>
      </w:pPr>
      <w:r w:rsidRPr="00FE4EDB">
        <w:rPr>
          <w:rFonts w:ascii="Calibri" w:hAnsi="Calibri" w:cs="Calibri"/>
          <w:sz w:val="24"/>
          <w:szCs w:val="24"/>
        </w:rPr>
        <w:t xml:space="preserve">Worker x’s payroll dollars on the grant / </w:t>
      </w:r>
      <w:r w:rsidR="007A6B00" w:rsidRPr="00FE4EDB">
        <w:rPr>
          <w:rFonts w:ascii="Calibri" w:hAnsi="Calibri" w:cs="Calibri"/>
          <w:sz w:val="24"/>
          <w:szCs w:val="24"/>
        </w:rPr>
        <w:t>W</w:t>
      </w:r>
      <w:r w:rsidRPr="00FE4EDB">
        <w:rPr>
          <w:rFonts w:ascii="Calibri" w:hAnsi="Calibri" w:cs="Calibri"/>
          <w:sz w:val="24"/>
          <w:szCs w:val="24"/>
        </w:rPr>
        <w:t xml:space="preserve">orker x’s total salary for the quarter = </w:t>
      </w:r>
      <w:r w:rsidR="007A6B00" w:rsidRPr="00FE4EDB">
        <w:rPr>
          <w:rFonts w:ascii="Calibri" w:hAnsi="Calibri" w:cs="Calibri"/>
          <w:sz w:val="24"/>
          <w:szCs w:val="24"/>
        </w:rPr>
        <w:t>W</w:t>
      </w:r>
      <w:r w:rsidRPr="00FE4EDB">
        <w:rPr>
          <w:rFonts w:ascii="Calibri" w:hAnsi="Calibri" w:cs="Calibri"/>
          <w:sz w:val="24"/>
          <w:szCs w:val="24"/>
        </w:rPr>
        <w:t>orker x’s payroll %</w:t>
      </w:r>
      <w:r w:rsidR="007A6B00" w:rsidRPr="00FE4EDB">
        <w:rPr>
          <w:rFonts w:ascii="Calibri" w:hAnsi="Calibri" w:cs="Calibri"/>
          <w:sz w:val="24"/>
          <w:szCs w:val="24"/>
        </w:rPr>
        <w:t>.</w:t>
      </w:r>
      <w:r w:rsidR="00FE4EDB" w:rsidRPr="00FE4EDB">
        <w:rPr>
          <w:rFonts w:ascii="Calibri" w:hAnsi="Calibri" w:cs="Calibri"/>
          <w:sz w:val="24"/>
          <w:szCs w:val="24"/>
        </w:rPr>
        <w:t xml:space="preserve"> </w:t>
      </w:r>
      <w:r w:rsidR="007A6B00" w:rsidRPr="00FE4EDB">
        <w:rPr>
          <w:rFonts w:ascii="Calibri" w:hAnsi="Calibri" w:cs="Calibri"/>
          <w:sz w:val="24"/>
          <w:szCs w:val="24"/>
        </w:rPr>
        <w:t>Note: P</w:t>
      </w:r>
      <w:r w:rsidRPr="00FE4EDB">
        <w:rPr>
          <w:rFonts w:ascii="Calibri" w:hAnsi="Calibri" w:cs="Calibri"/>
          <w:sz w:val="24"/>
          <w:szCs w:val="24"/>
        </w:rPr>
        <w:t>ercentages for all workers are a function of 100% effort, regardless of their FTE or how many hours they worked during a period</w:t>
      </w:r>
      <w:r w:rsidR="007A6B00" w:rsidRPr="00FE4EDB">
        <w:rPr>
          <w:rFonts w:ascii="Calibri" w:hAnsi="Calibri" w:cs="Calibri"/>
          <w:sz w:val="24"/>
          <w:szCs w:val="24"/>
        </w:rPr>
        <w:t>.</w:t>
      </w:r>
    </w:p>
    <w:p w14:paraId="69394B17" w14:textId="521132B4" w:rsidR="00421EA4" w:rsidRPr="00421EA4" w:rsidRDefault="00421EA4" w:rsidP="00421EA4">
      <w:pPr>
        <w:pStyle w:val="ListParagraph"/>
        <w:numPr>
          <w:ilvl w:val="1"/>
          <w:numId w:val="5"/>
        </w:numPr>
        <w:rPr>
          <w:rFonts w:ascii="Calibri" w:hAnsi="Calibri" w:cs="Calibri"/>
          <w:sz w:val="24"/>
          <w:szCs w:val="24"/>
        </w:rPr>
      </w:pPr>
      <w:r>
        <w:rPr>
          <w:rFonts w:ascii="Calibri" w:hAnsi="Calibri" w:cs="Calibri"/>
          <w:sz w:val="24"/>
          <w:szCs w:val="24"/>
        </w:rPr>
        <w:t xml:space="preserve">Click on </w:t>
      </w:r>
      <w:r w:rsidRPr="00421EA4">
        <w:rPr>
          <w:rFonts w:ascii="Calibri" w:hAnsi="Calibri" w:cs="Calibri"/>
          <w:sz w:val="24"/>
          <w:szCs w:val="24"/>
        </w:rPr>
        <w:t xml:space="preserve">the dollar sign </w:t>
      </w:r>
      <w:r>
        <w:rPr>
          <w:rFonts w:ascii="Calibri" w:hAnsi="Calibri" w:cs="Calibri"/>
          <w:sz w:val="24"/>
          <w:szCs w:val="24"/>
        </w:rPr>
        <w:t xml:space="preserve">icon </w:t>
      </w:r>
      <w:r w:rsidRPr="00421EA4">
        <w:rPr>
          <w:rFonts w:ascii="Calibri" w:hAnsi="Calibri" w:cs="Calibri"/>
          <w:sz w:val="24"/>
          <w:szCs w:val="24"/>
        </w:rPr>
        <w:t>in the “Reports” column to see a specific worker’s pay period detail</w:t>
      </w:r>
      <w:r>
        <w:rPr>
          <w:rFonts w:ascii="Calibri" w:hAnsi="Calibri" w:cs="Calibri"/>
          <w:sz w:val="24"/>
          <w:szCs w:val="24"/>
        </w:rPr>
        <w:t>.</w:t>
      </w:r>
    </w:p>
    <w:p w14:paraId="6EB4AB83" w14:textId="7D156FCD" w:rsidR="00421EA4" w:rsidRDefault="00421EA4" w:rsidP="00421EA4">
      <w:pPr>
        <w:pStyle w:val="ListParagraph"/>
        <w:numPr>
          <w:ilvl w:val="1"/>
          <w:numId w:val="5"/>
        </w:numPr>
        <w:rPr>
          <w:rFonts w:ascii="Calibri" w:hAnsi="Calibri" w:cs="Calibri"/>
          <w:sz w:val="24"/>
          <w:szCs w:val="24"/>
        </w:rPr>
      </w:pPr>
      <w:r>
        <w:rPr>
          <w:rFonts w:ascii="Calibri" w:hAnsi="Calibri" w:cs="Calibri"/>
          <w:sz w:val="24"/>
          <w:szCs w:val="24"/>
        </w:rPr>
        <w:t xml:space="preserve">Click on the </w:t>
      </w:r>
      <w:r w:rsidRPr="00421EA4">
        <w:rPr>
          <w:rFonts w:ascii="Calibri" w:hAnsi="Calibri" w:cs="Calibri"/>
          <w:sz w:val="24"/>
          <w:szCs w:val="24"/>
        </w:rPr>
        <w:t xml:space="preserve">document </w:t>
      </w:r>
      <w:r>
        <w:rPr>
          <w:rFonts w:ascii="Calibri" w:hAnsi="Calibri" w:cs="Calibri"/>
          <w:sz w:val="24"/>
          <w:szCs w:val="24"/>
        </w:rPr>
        <w:t xml:space="preserve">icon </w:t>
      </w:r>
      <w:r w:rsidRPr="00421EA4">
        <w:rPr>
          <w:rFonts w:ascii="Calibri" w:hAnsi="Calibri" w:cs="Calibri"/>
          <w:sz w:val="24"/>
          <w:szCs w:val="24"/>
        </w:rPr>
        <w:t>in the “Reports” column to see a specific worker’s total pay from all their salary sources during the period</w:t>
      </w:r>
      <w:r>
        <w:rPr>
          <w:rFonts w:ascii="Calibri" w:hAnsi="Calibri" w:cs="Calibri"/>
          <w:sz w:val="24"/>
          <w:szCs w:val="24"/>
        </w:rPr>
        <w:t>.</w:t>
      </w:r>
    </w:p>
    <w:p w14:paraId="36E6BEFE" w14:textId="77777777" w:rsidR="00856520" w:rsidRPr="00856520" w:rsidRDefault="00856520" w:rsidP="00856520">
      <w:pPr>
        <w:ind w:left="1080"/>
        <w:rPr>
          <w:rFonts w:ascii="Calibri" w:hAnsi="Calibri" w:cs="Calibri"/>
          <w:sz w:val="24"/>
          <w:szCs w:val="24"/>
        </w:rPr>
      </w:pPr>
    </w:p>
    <w:p w14:paraId="4DC7699B" w14:textId="214CB7F9" w:rsidR="007A6B00" w:rsidRDefault="00BB0EC1" w:rsidP="00D15C40">
      <w:pPr>
        <w:ind w:left="360"/>
        <w:rPr>
          <w:rFonts w:ascii="Calibri" w:hAnsi="Calibri" w:cs="Calibri"/>
          <w:sz w:val="24"/>
          <w:szCs w:val="24"/>
        </w:rPr>
      </w:pPr>
      <w:r>
        <w:rPr>
          <w:noProof/>
          <w:sz w:val="20"/>
        </w:rPr>
        <w:drawing>
          <wp:inline distT="0" distB="0" distL="0" distR="0" wp14:anchorId="1D1A9C30" wp14:editId="6AAEBEF3">
            <wp:extent cx="6400800" cy="2816356"/>
            <wp:effectExtent l="12700" t="12700" r="12700" b="15875"/>
            <wp:docPr id="276406332" name="Image 4" descr="A screenshot of the ECC Assigned Projects State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06332" name="Image 4" descr="A screenshot of the ECC Assigned Projects Statements section."/>
                    <pic:cNvPicPr/>
                  </pic:nvPicPr>
                  <pic:blipFill rotWithShape="1">
                    <a:blip r:embed="rId13" cstate="print"/>
                    <a:srcRect r="2608"/>
                    <a:stretch>
                      <a:fillRect/>
                    </a:stretch>
                  </pic:blipFill>
                  <pic:spPr bwMode="auto">
                    <a:xfrm>
                      <a:off x="0" y="0"/>
                      <a:ext cx="6400800" cy="281635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B95EF2" w14:textId="316C1B90" w:rsidR="00ED6C23" w:rsidRDefault="00ED6C23">
      <w:pPr>
        <w:rPr>
          <w:rFonts w:ascii="Calibri" w:hAnsi="Calibri" w:cs="Calibri"/>
          <w:sz w:val="24"/>
          <w:szCs w:val="24"/>
        </w:rPr>
      </w:pPr>
      <w:r>
        <w:rPr>
          <w:rFonts w:ascii="Calibri" w:hAnsi="Calibri" w:cs="Calibri"/>
          <w:sz w:val="24"/>
          <w:szCs w:val="24"/>
        </w:rPr>
        <w:br w:type="page"/>
      </w:r>
    </w:p>
    <w:p w14:paraId="3834E763" w14:textId="77777777" w:rsidR="00D15C40" w:rsidRPr="00D15C40" w:rsidRDefault="007A6B00" w:rsidP="00D15C40">
      <w:pPr>
        <w:pStyle w:val="ListParagraph"/>
        <w:numPr>
          <w:ilvl w:val="0"/>
          <w:numId w:val="5"/>
        </w:numPr>
        <w:rPr>
          <w:rFonts w:ascii="Calibri" w:hAnsi="Calibri" w:cs="Calibri"/>
          <w:sz w:val="24"/>
          <w:szCs w:val="24"/>
        </w:rPr>
      </w:pPr>
      <w:r w:rsidRPr="00D15C40">
        <w:rPr>
          <w:rFonts w:ascii="Calibri" w:hAnsi="Calibri" w:cs="Calibri"/>
          <w:sz w:val="24"/>
          <w:szCs w:val="24"/>
        </w:rPr>
        <w:lastRenderedPageBreak/>
        <w:t xml:space="preserve">After you have reviewed the salary charges, check the boxes in the “Checkboxes” column. </w:t>
      </w:r>
      <w:r w:rsidR="00340F6B" w:rsidRPr="00D15C40">
        <w:rPr>
          <w:rFonts w:ascii="Calibri" w:hAnsi="Calibri" w:cs="Calibri"/>
          <w:sz w:val="24"/>
          <w:szCs w:val="24"/>
        </w:rPr>
        <w:t>Use the green circle with a white star icon under the “Checkboxes” column to check all the checkboxes at once.</w:t>
      </w:r>
      <w:r w:rsidR="00D15C40" w:rsidRPr="00D15C40">
        <w:rPr>
          <w:rFonts w:ascii="Calibri" w:hAnsi="Calibri" w:cs="Calibri"/>
          <w:sz w:val="24"/>
          <w:szCs w:val="24"/>
        </w:rPr>
        <w:t xml:space="preserve"> After each checkbox is checked, the “Certify” button will appear (circled in red below). Click it.</w:t>
      </w:r>
    </w:p>
    <w:p w14:paraId="124D835E" w14:textId="609D8B11" w:rsidR="00340F6B" w:rsidRDefault="00340F6B" w:rsidP="00D15C40">
      <w:pPr>
        <w:pStyle w:val="ListParagraph"/>
        <w:ind w:firstLine="0"/>
        <w:rPr>
          <w:rFonts w:ascii="Calibri" w:hAnsi="Calibri" w:cs="Calibri"/>
          <w:sz w:val="24"/>
          <w:szCs w:val="24"/>
        </w:rPr>
      </w:pPr>
    </w:p>
    <w:p w14:paraId="27FA757F" w14:textId="3A44E823" w:rsidR="00D15C40" w:rsidRDefault="00D15C40" w:rsidP="00D15C40">
      <w:pPr>
        <w:pStyle w:val="ListParagraph"/>
        <w:ind w:left="360" w:firstLine="0"/>
        <w:rPr>
          <w:rFonts w:ascii="Calibri" w:hAnsi="Calibri" w:cs="Calibri"/>
          <w:sz w:val="24"/>
          <w:szCs w:val="24"/>
        </w:rPr>
      </w:pPr>
      <w:r>
        <w:rPr>
          <w:noProof/>
          <w:sz w:val="20"/>
        </w:rPr>
        <w:drawing>
          <wp:inline distT="0" distB="0" distL="0" distR="0" wp14:anchorId="008A5445" wp14:editId="6912DAE3">
            <wp:extent cx="6156960" cy="3087370"/>
            <wp:effectExtent l="12700" t="12700" r="15240" b="11430"/>
            <wp:docPr id="5" name="Image 5" descr="A screenshot of the ECC Assigned Projects Statements section. The icon under the Checkboxes header is highlighted. The Certify button is high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screenshot of the ECC Assigned Projects Statements section. The icon under the Checkboxes header is highlighted. The Certify button is highlighted."/>
                    <pic:cNvPicPr/>
                  </pic:nvPicPr>
                  <pic:blipFill rotWithShape="1">
                    <a:blip r:embed="rId14" cstate="print"/>
                    <a:srcRect r="3794"/>
                    <a:stretch>
                      <a:fillRect/>
                    </a:stretch>
                  </pic:blipFill>
                  <pic:spPr bwMode="auto">
                    <a:xfrm>
                      <a:off x="0" y="0"/>
                      <a:ext cx="6157935" cy="308785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4EEE6E" w14:textId="2F23E30E" w:rsidR="00D15C40" w:rsidRDefault="00D15C40" w:rsidP="00D15C40">
      <w:pPr>
        <w:pStyle w:val="ListParagraph"/>
        <w:ind w:firstLine="0"/>
        <w:rPr>
          <w:rFonts w:ascii="Calibri" w:hAnsi="Calibri" w:cs="Calibri"/>
          <w:sz w:val="24"/>
          <w:szCs w:val="24"/>
        </w:rPr>
      </w:pPr>
    </w:p>
    <w:p w14:paraId="380D9C37" w14:textId="25581CA0" w:rsidR="00340F6B" w:rsidRPr="00340F6B" w:rsidRDefault="00340F6B" w:rsidP="00340F6B">
      <w:pPr>
        <w:pStyle w:val="ListParagraph"/>
        <w:numPr>
          <w:ilvl w:val="0"/>
          <w:numId w:val="5"/>
        </w:numPr>
        <w:rPr>
          <w:rFonts w:ascii="Calibri" w:hAnsi="Calibri" w:cs="Calibri"/>
          <w:sz w:val="24"/>
          <w:szCs w:val="24"/>
        </w:rPr>
      </w:pPr>
      <w:r w:rsidRPr="00340F6B">
        <w:rPr>
          <w:rFonts w:ascii="Calibri" w:hAnsi="Calibri" w:cs="Calibri"/>
          <w:sz w:val="24"/>
          <w:szCs w:val="24"/>
        </w:rPr>
        <w:t>An attestation to the accuracy of the statement will pop-up. Click “I Agree” to finalize the certification.</w:t>
      </w:r>
    </w:p>
    <w:p w14:paraId="4BA8AE03" w14:textId="7D2762A6" w:rsidR="00340F6B" w:rsidRDefault="00340F6B" w:rsidP="00340F6B">
      <w:pPr>
        <w:pStyle w:val="ListParagraph"/>
        <w:numPr>
          <w:ilvl w:val="1"/>
          <w:numId w:val="5"/>
        </w:numPr>
        <w:rPr>
          <w:rFonts w:ascii="Calibri" w:hAnsi="Calibri" w:cs="Calibri"/>
          <w:sz w:val="24"/>
          <w:szCs w:val="24"/>
        </w:rPr>
      </w:pPr>
      <w:r w:rsidRPr="00BE1766">
        <w:rPr>
          <w:rFonts w:ascii="Calibri" w:hAnsi="Calibri" w:cs="Calibri"/>
          <w:b/>
          <w:bCs/>
          <w:sz w:val="24"/>
          <w:szCs w:val="24"/>
        </w:rPr>
        <w:t>IMPORTANT</w:t>
      </w:r>
      <w:r w:rsidRPr="00484109">
        <w:rPr>
          <w:rFonts w:ascii="Calibri" w:hAnsi="Calibri" w:cs="Calibri"/>
          <w:sz w:val="24"/>
          <w:szCs w:val="24"/>
        </w:rPr>
        <w:t xml:space="preserve">: If the statement does not accurately reflect your effort over the period, press “Cancel” and notify an administrator in your department. The “Get Help” button </w:t>
      </w:r>
      <w:r>
        <w:rPr>
          <w:rFonts w:ascii="Calibri" w:hAnsi="Calibri" w:cs="Calibri"/>
          <w:sz w:val="24"/>
          <w:szCs w:val="24"/>
        </w:rPr>
        <w:t>at</w:t>
      </w:r>
      <w:r w:rsidRPr="00484109">
        <w:rPr>
          <w:rFonts w:ascii="Calibri" w:hAnsi="Calibri" w:cs="Calibri"/>
          <w:sz w:val="24"/>
          <w:szCs w:val="24"/>
        </w:rPr>
        <w:t xml:space="preserve"> the bottom left portion of the statement screen will open an email draft to the assigned </w:t>
      </w:r>
      <w:r>
        <w:rPr>
          <w:rFonts w:ascii="Calibri" w:hAnsi="Calibri" w:cs="Calibri"/>
          <w:sz w:val="24"/>
          <w:szCs w:val="24"/>
        </w:rPr>
        <w:t>P</w:t>
      </w:r>
      <w:r w:rsidRPr="00484109">
        <w:rPr>
          <w:rFonts w:ascii="Calibri" w:hAnsi="Calibri" w:cs="Calibri"/>
          <w:sz w:val="24"/>
          <w:szCs w:val="24"/>
        </w:rPr>
        <w:t xml:space="preserve">rimary </w:t>
      </w:r>
      <w:r>
        <w:rPr>
          <w:rFonts w:ascii="Calibri" w:hAnsi="Calibri" w:cs="Calibri"/>
          <w:sz w:val="24"/>
          <w:szCs w:val="24"/>
        </w:rPr>
        <w:t xml:space="preserve">Effort </w:t>
      </w:r>
      <w:r w:rsidRPr="00484109">
        <w:rPr>
          <w:rFonts w:ascii="Calibri" w:hAnsi="Calibri" w:cs="Calibri"/>
          <w:sz w:val="24"/>
          <w:szCs w:val="24"/>
        </w:rPr>
        <w:t>Coordinator for your statement(s).</w:t>
      </w:r>
    </w:p>
    <w:p w14:paraId="0FF43719" w14:textId="77777777" w:rsidR="00340F6B" w:rsidRDefault="00340F6B" w:rsidP="00340F6B">
      <w:pPr>
        <w:rPr>
          <w:rFonts w:ascii="Calibri" w:hAnsi="Calibri" w:cs="Calibri"/>
          <w:sz w:val="24"/>
          <w:szCs w:val="24"/>
        </w:rPr>
      </w:pPr>
    </w:p>
    <w:p w14:paraId="05518627" w14:textId="23944A94" w:rsidR="00D15C40" w:rsidRDefault="00D15C40" w:rsidP="00D15C40">
      <w:pPr>
        <w:ind w:left="360"/>
        <w:rPr>
          <w:rFonts w:ascii="Calibri" w:hAnsi="Calibri" w:cs="Calibri"/>
          <w:sz w:val="24"/>
          <w:szCs w:val="24"/>
        </w:rPr>
      </w:pPr>
      <w:r>
        <w:rPr>
          <w:noProof/>
          <w:sz w:val="20"/>
        </w:rPr>
        <w:drawing>
          <wp:inline distT="0" distB="0" distL="0" distR="0" wp14:anchorId="0AFDE364" wp14:editId="16746F1E">
            <wp:extent cx="5577840" cy="2476500"/>
            <wp:effectExtent l="12700" t="12700" r="10160" b="12700"/>
            <wp:docPr id="6" name="Image 6" descr="A screenshot of the ECC attestation window. The I Agree button is higligh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screenshot of the ECC attestation window. The I Agree button is higlighted."/>
                    <pic:cNvPicPr/>
                  </pic:nvPicPr>
                  <pic:blipFill>
                    <a:blip r:embed="rId15" cstate="print"/>
                    <a:stretch>
                      <a:fillRect/>
                    </a:stretch>
                  </pic:blipFill>
                  <pic:spPr>
                    <a:xfrm>
                      <a:off x="0" y="0"/>
                      <a:ext cx="5577840" cy="2476500"/>
                    </a:xfrm>
                    <a:prstGeom prst="rect">
                      <a:avLst/>
                    </a:prstGeom>
                    <a:ln>
                      <a:solidFill>
                        <a:schemeClr val="tx1"/>
                      </a:solidFill>
                    </a:ln>
                  </pic:spPr>
                </pic:pic>
              </a:graphicData>
            </a:graphic>
          </wp:inline>
        </w:drawing>
      </w:r>
    </w:p>
    <w:p w14:paraId="7D2ACC00" w14:textId="77777777" w:rsidR="00D15C40" w:rsidRPr="00340F6B" w:rsidRDefault="00D15C40" w:rsidP="00340F6B">
      <w:pPr>
        <w:rPr>
          <w:rFonts w:ascii="Calibri" w:hAnsi="Calibri" w:cs="Calibri"/>
          <w:sz w:val="24"/>
          <w:szCs w:val="24"/>
        </w:rPr>
      </w:pPr>
    </w:p>
    <w:p w14:paraId="4F1EE30D" w14:textId="0057454C" w:rsidR="00340F6B" w:rsidRPr="000426AC" w:rsidRDefault="00340F6B" w:rsidP="000426AC">
      <w:pPr>
        <w:pStyle w:val="ListParagraph"/>
        <w:numPr>
          <w:ilvl w:val="0"/>
          <w:numId w:val="5"/>
        </w:numPr>
        <w:rPr>
          <w:rFonts w:ascii="Calibri" w:hAnsi="Calibri" w:cs="Calibri"/>
          <w:sz w:val="24"/>
          <w:szCs w:val="24"/>
        </w:rPr>
      </w:pPr>
      <w:r w:rsidRPr="000426AC">
        <w:rPr>
          <w:rFonts w:ascii="Calibri" w:hAnsi="Calibri" w:cs="Calibri"/>
          <w:sz w:val="24"/>
          <w:szCs w:val="24"/>
        </w:rPr>
        <w:lastRenderedPageBreak/>
        <w:t xml:space="preserve">If you clicked “I Agree”, the Project Statement you selected is now certified. You will be taken to the next Project Statement that is in “Ready for Certification” status, if you have one. </w:t>
      </w:r>
      <w:r w:rsidR="009C533C" w:rsidRPr="000426AC">
        <w:rPr>
          <w:rFonts w:ascii="Calibri" w:hAnsi="Calibri" w:cs="Calibri"/>
          <w:sz w:val="24"/>
          <w:szCs w:val="24"/>
        </w:rPr>
        <w:t>T</w:t>
      </w:r>
      <w:r w:rsidRPr="000426AC">
        <w:rPr>
          <w:rFonts w:ascii="Calibri" w:hAnsi="Calibri" w:cs="Calibri"/>
          <w:sz w:val="24"/>
          <w:szCs w:val="24"/>
        </w:rPr>
        <w:t xml:space="preserve">o see statements </w:t>
      </w:r>
      <w:r w:rsidR="009C533C" w:rsidRPr="000426AC">
        <w:rPr>
          <w:rFonts w:ascii="Calibri" w:hAnsi="Calibri" w:cs="Calibri"/>
          <w:sz w:val="24"/>
          <w:szCs w:val="24"/>
        </w:rPr>
        <w:t xml:space="preserve">that </w:t>
      </w:r>
      <w:r w:rsidRPr="000426AC">
        <w:rPr>
          <w:rFonts w:ascii="Calibri" w:hAnsi="Calibri" w:cs="Calibri"/>
          <w:sz w:val="24"/>
          <w:szCs w:val="24"/>
        </w:rPr>
        <w:t>you have certified</w:t>
      </w:r>
      <w:r w:rsidR="009C533C" w:rsidRPr="000426AC">
        <w:rPr>
          <w:rFonts w:ascii="Calibri" w:hAnsi="Calibri" w:cs="Calibri"/>
          <w:sz w:val="24"/>
          <w:szCs w:val="24"/>
        </w:rPr>
        <w:t xml:space="preserve">, enter the Workday </w:t>
      </w:r>
      <w:r w:rsidRPr="000426AC">
        <w:rPr>
          <w:rFonts w:ascii="Calibri" w:hAnsi="Calibri" w:cs="Calibri"/>
          <w:sz w:val="24"/>
          <w:szCs w:val="24"/>
        </w:rPr>
        <w:t xml:space="preserve">grant number (e.g. GR000001) in the main search bar at the top of the </w:t>
      </w:r>
      <w:r w:rsidR="000426AC" w:rsidRPr="000426AC">
        <w:rPr>
          <w:rFonts w:ascii="Calibri" w:hAnsi="Calibri" w:cs="Calibri"/>
          <w:sz w:val="24"/>
          <w:szCs w:val="24"/>
        </w:rPr>
        <w:t>page</w:t>
      </w:r>
      <w:r w:rsidRPr="000426AC">
        <w:rPr>
          <w:rFonts w:ascii="Calibri" w:hAnsi="Calibri" w:cs="Calibri"/>
          <w:sz w:val="24"/>
          <w:szCs w:val="24"/>
        </w:rPr>
        <w:t>.</w:t>
      </w:r>
    </w:p>
    <w:p w14:paraId="3D7752BB" w14:textId="703A0ACE" w:rsidR="002430A9" w:rsidRPr="00340F6B" w:rsidRDefault="002430A9" w:rsidP="00340F6B">
      <w:pPr>
        <w:rPr>
          <w:rFonts w:ascii="Calibri" w:hAnsi="Calibri" w:cs="Calibri"/>
          <w:sz w:val="24"/>
          <w:szCs w:val="24"/>
        </w:rPr>
      </w:pPr>
    </w:p>
    <w:p w14:paraId="3C2CD652" w14:textId="024C507E" w:rsidR="002430A9" w:rsidRDefault="000426AC" w:rsidP="000426AC">
      <w:pPr>
        <w:pStyle w:val="ListParagraph"/>
        <w:numPr>
          <w:ilvl w:val="0"/>
          <w:numId w:val="5"/>
        </w:numPr>
        <w:rPr>
          <w:rFonts w:ascii="Calibri" w:hAnsi="Calibri" w:cs="Calibri"/>
          <w:sz w:val="24"/>
          <w:szCs w:val="24"/>
        </w:rPr>
      </w:pPr>
      <w:r w:rsidRPr="000426AC">
        <w:rPr>
          <w:rFonts w:ascii="Calibri" w:hAnsi="Calibri" w:cs="Calibri"/>
          <w:sz w:val="24"/>
          <w:szCs w:val="24"/>
        </w:rPr>
        <w:t>You can also access other Project Statements that are ready for certification in the “Work List” section of the page.</w:t>
      </w:r>
    </w:p>
    <w:p w14:paraId="15637A91" w14:textId="77777777" w:rsidR="00D15C40" w:rsidRPr="00D15C40" w:rsidRDefault="00D15C40" w:rsidP="00D15C40">
      <w:pPr>
        <w:pStyle w:val="ListParagraph"/>
        <w:rPr>
          <w:rFonts w:ascii="Calibri" w:hAnsi="Calibri" w:cs="Calibri"/>
          <w:sz w:val="24"/>
          <w:szCs w:val="24"/>
        </w:rPr>
      </w:pPr>
    </w:p>
    <w:p w14:paraId="423564A9" w14:textId="092ED60A" w:rsidR="00D15C40" w:rsidRPr="00D15C40" w:rsidRDefault="00D15C40" w:rsidP="00D15C40">
      <w:pPr>
        <w:ind w:left="360"/>
        <w:rPr>
          <w:rFonts w:ascii="Calibri" w:hAnsi="Calibri" w:cs="Calibri"/>
          <w:sz w:val="24"/>
          <w:szCs w:val="24"/>
        </w:rPr>
      </w:pPr>
      <w:r>
        <w:rPr>
          <w:noProof/>
          <w:sz w:val="20"/>
        </w:rPr>
        <w:drawing>
          <wp:inline distT="0" distB="0" distL="0" distR="0" wp14:anchorId="64D5EF29" wp14:editId="4D736F21">
            <wp:extent cx="6210300" cy="3180715"/>
            <wp:effectExtent l="12700" t="12700" r="12700" b="6985"/>
            <wp:docPr id="7" name="Image 7" descr="A screenshot of the ECC Assigned Projects Statements section. Grant 3 is highlighted in the Work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A screenshot of the ECC Assigned Projects Statements section. Grant 3 is highlighted in the Work List."/>
                    <pic:cNvPicPr/>
                  </pic:nvPicPr>
                  <pic:blipFill rotWithShape="1">
                    <a:blip r:embed="rId16" cstate="print"/>
                    <a:srcRect r="2972"/>
                    <a:stretch>
                      <a:fillRect/>
                    </a:stretch>
                  </pic:blipFill>
                  <pic:spPr bwMode="auto">
                    <a:xfrm>
                      <a:off x="0" y="0"/>
                      <a:ext cx="6210556" cy="318084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sectPr w:rsidR="00D15C40" w:rsidRPr="00D15C40">
      <w:headerReference w:type="default" r:id="rId17"/>
      <w:footerReference w:type="even" r:id="rId18"/>
      <w:footerReference w:type="default" r:id="rId19"/>
      <w:pgSz w:w="12240" w:h="15840"/>
      <w:pgMar w:top="140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750DF7" w14:textId="77777777" w:rsidR="00BD164A" w:rsidRDefault="00BD164A" w:rsidP="00ED1725">
      <w:r>
        <w:separator/>
      </w:r>
    </w:p>
  </w:endnote>
  <w:endnote w:type="continuationSeparator" w:id="0">
    <w:p w14:paraId="425E837B" w14:textId="77777777" w:rsidR="00BD164A" w:rsidRDefault="00BD164A" w:rsidP="00ED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ENCODE SANS NORMAL BLACK">
    <w:panose1 w:val="02000000000000000000"/>
    <w:charset w:val="4D"/>
    <w:family w:val="auto"/>
    <w:pitch w:val="variable"/>
    <w:sig w:usb0="A00000FF" w:usb1="5000207B" w:usb2="00000000" w:usb3="00000000" w:csb0="00000093" w:csb1="00000000"/>
  </w:font>
  <w:font w:name="Times New Roman (Body CS)">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5748787"/>
      <w:docPartObj>
        <w:docPartGallery w:val="Page Numbers (Bottom of Page)"/>
        <w:docPartUnique/>
      </w:docPartObj>
    </w:sdtPr>
    <w:sdtContent>
      <w:p w14:paraId="54A3B00B" w14:textId="325606B6" w:rsidR="00ED1725" w:rsidRDefault="00ED1725" w:rsidP="00361E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06F2F6" w14:textId="77777777" w:rsidR="00ED1725" w:rsidRDefault="00ED1725" w:rsidP="00ED17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7682716"/>
      <w:docPartObj>
        <w:docPartGallery w:val="Page Numbers (Bottom of Page)"/>
        <w:docPartUnique/>
      </w:docPartObj>
    </w:sdtPr>
    <w:sdtContent>
      <w:p w14:paraId="6FF9B5EA" w14:textId="7FBD83D6" w:rsidR="00ED1725" w:rsidRDefault="00ED1725" w:rsidP="00361E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8573E0" w14:textId="691087AE" w:rsidR="00ED1725" w:rsidRPr="00ED1725" w:rsidRDefault="00524480" w:rsidP="00ED1725">
    <w:pPr>
      <w:ind w:right="360"/>
      <w:jc w:val="both"/>
      <w:rPr>
        <w:rFonts w:ascii="Calibri" w:hAnsi="Calibri" w:cs="Calibri"/>
        <w:sz w:val="21"/>
        <w:szCs w:val="21"/>
      </w:rPr>
    </w:pPr>
    <w:r>
      <w:rPr>
        <w:rFonts w:ascii="Calibri" w:hAnsi="Calibri" w:cs="Calibri"/>
        <w:sz w:val="21"/>
        <w:szCs w:val="21"/>
      </w:rPr>
      <w:t xml:space="preserve">How to Certify a Project Statement </w:t>
    </w:r>
    <w:r w:rsidR="00ED1725" w:rsidRPr="00ED1725">
      <w:rPr>
        <w:rFonts w:ascii="Calibri" w:hAnsi="Calibri" w:cs="Calibri"/>
        <w:sz w:val="21"/>
        <w:szCs w:val="21"/>
      </w:rPr>
      <w:t>Job Aid</w:t>
    </w:r>
    <w:r w:rsidR="00B47378">
      <w:rPr>
        <w:rFonts w:ascii="Calibri" w:hAnsi="Calibri" w:cs="Calibri"/>
        <w:sz w:val="21"/>
        <w:szCs w:val="21"/>
      </w:rPr>
      <w:t xml:space="preserve"> | Last Modified </w:t>
    </w:r>
    <w:r>
      <w:rPr>
        <w:rFonts w:ascii="Calibri" w:hAnsi="Calibri" w:cs="Calibri"/>
        <w:sz w:val="21"/>
        <w:szCs w:val="21"/>
      </w:rPr>
      <w:t>10</w:t>
    </w:r>
    <w:r w:rsidR="00B47378">
      <w:rPr>
        <w:rFonts w:ascii="Calibri" w:hAnsi="Calibri" w:cs="Calibri"/>
        <w:sz w:val="21"/>
        <w:szCs w:val="21"/>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13302E" w14:textId="77777777" w:rsidR="00BD164A" w:rsidRDefault="00BD164A" w:rsidP="00ED1725">
      <w:r>
        <w:separator/>
      </w:r>
    </w:p>
  </w:footnote>
  <w:footnote w:type="continuationSeparator" w:id="0">
    <w:p w14:paraId="03369215" w14:textId="77777777" w:rsidR="00BD164A" w:rsidRDefault="00BD164A" w:rsidP="00ED1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4155F" w14:textId="34AEBFD7" w:rsidR="00ED1725" w:rsidRDefault="00ED1725">
    <w:pPr>
      <w:pStyle w:val="Header"/>
    </w:pPr>
    <w:r>
      <w:rPr>
        <w:noProof/>
      </w:rPr>
      <mc:AlternateContent>
        <mc:Choice Requires="wps">
          <w:drawing>
            <wp:anchor distT="0" distB="0" distL="114300" distR="114300" simplePos="0" relativeHeight="251659264" behindDoc="0" locked="0" layoutInCell="1" allowOverlap="1" wp14:anchorId="2F027685" wp14:editId="118DEA74">
              <wp:simplePos x="0" y="0"/>
              <wp:positionH relativeFrom="page">
                <wp:posOffset>229235</wp:posOffset>
              </wp:positionH>
              <wp:positionV relativeFrom="page">
                <wp:posOffset>301625</wp:posOffset>
              </wp:positionV>
              <wp:extent cx="914400" cy="283464"/>
              <wp:effectExtent l="0" t="0" r="1270" b="0"/>
              <wp:wrapNone/>
              <wp:docPr id="163870892"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rgbClr val="33006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A50C08" w14:textId="7646CDA3" w:rsidR="00ED1725" w:rsidRDefault="00ED1725" w:rsidP="00ED1725">
                          <w:pPr>
                            <w:pStyle w:val="NoSpacing"/>
                            <w:jc w:val="center"/>
                            <w:rPr>
                              <w:b/>
                              <w:caps/>
                              <w:spacing w:val="20"/>
                              <w:sz w:val="28"/>
                              <w:szCs w:val="28"/>
                            </w:rPr>
                          </w:pPr>
                          <w:r w:rsidRPr="00ED1725">
                            <w:rPr>
                              <w:b/>
                              <w:caps/>
                              <w:spacing w:val="20"/>
                              <w:sz w:val="28"/>
                              <w:szCs w:val="28"/>
                            </w:rPr>
                            <w:t>POST AWARD FISCAL COMPLIANCE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2F027685" id="Rectangle 25" o:spid="_x0000_s1026" alt="Title: Document Title" style="position:absolute;margin-left:18.05pt;margin-top:23.75pt;width:1in;height:22.3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" fillcolor="#33006f" stroked="f" strokeweight="2pt">
              <v:textbox inset=",0,,0">
                <w:txbxContent>
                  <w:p w14:paraId="6EA50C08" w14:textId="7646CDA3" w:rsidR="00ED1725" w:rsidRDefault="00ED1725" w:rsidP="00ED1725">
                    <w:pPr>
                      <w:pStyle w:val="NoSpacing"/>
                      <w:jc w:val="center"/>
                      <w:rPr>
                        <w:b/>
                        <w:caps/>
                        <w:spacing w:val="20"/>
                        <w:sz w:val="28"/>
                        <w:szCs w:val="28"/>
                      </w:rPr>
                    </w:pPr>
                    <w:r w:rsidRPr="00ED1725">
                      <w:rPr>
                        <w:b/>
                        <w:caps/>
                        <w:spacing w:val="20"/>
                        <w:sz w:val="28"/>
                        <w:szCs w:val="28"/>
                      </w:rPr>
                      <w:t>POST AWARD FISCAL COMPLIANCE</w:t>
                    </w:r>
                  </w:p>
                </w:txbxContent>
              </v:textbox>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c6ugAZbCUyTZV" int2:id="ajbcBOX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77297"/>
    <w:multiLevelType w:val="hybridMultilevel"/>
    <w:tmpl w:val="A5AE8C8A"/>
    <w:lvl w:ilvl="0" w:tplc="0E064666">
      <w:start w:val="1"/>
      <w:numFmt w:val="decimal"/>
      <w:lvlText w:val="%1."/>
      <w:lvlJc w:val="left"/>
      <w:pPr>
        <w:ind w:left="720" w:hanging="360"/>
      </w:pPr>
      <w:rPr>
        <w:rFonts w:ascii="Arial" w:eastAsia="Arial" w:hAnsi="Arial" w:cs="Arial" w:hint="default"/>
        <w:b w:val="0"/>
        <w:bCs w:val="0"/>
        <w:i w:val="0"/>
        <w:iCs w:val="0"/>
        <w:spacing w:val="-1"/>
        <w:w w:val="91"/>
        <w:sz w:val="24"/>
        <w:szCs w:val="24"/>
        <w:lang w:val="en-US" w:eastAsia="en-US" w:bidi="ar-SA"/>
      </w:rPr>
    </w:lvl>
    <w:lvl w:ilvl="1" w:tplc="1758E592">
      <w:start w:val="1"/>
      <w:numFmt w:val="lowerLetter"/>
      <w:lvlText w:val="%2."/>
      <w:lvlJc w:val="left"/>
      <w:pPr>
        <w:ind w:left="1494" w:hanging="414"/>
      </w:pPr>
      <w:rPr>
        <w:rFonts w:ascii="Arial" w:eastAsia="Arial" w:hAnsi="Arial" w:cs="Arial" w:hint="default"/>
        <w:b w:val="0"/>
        <w:bCs w:val="0"/>
        <w:i w:val="0"/>
        <w:iCs w:val="0"/>
        <w:spacing w:val="0"/>
        <w:w w:val="87"/>
        <w:sz w:val="24"/>
        <w:szCs w:val="24"/>
        <w:lang w:val="en-US" w:eastAsia="en-US" w:bidi="ar-SA"/>
      </w:rPr>
    </w:lvl>
    <w:lvl w:ilvl="2" w:tplc="AB4061F8">
      <w:numFmt w:val="bullet"/>
      <w:lvlText w:val="•"/>
      <w:lvlJc w:val="left"/>
      <w:pPr>
        <w:ind w:left="1500" w:hanging="414"/>
      </w:pPr>
      <w:rPr>
        <w:rFonts w:hint="default"/>
        <w:lang w:val="en-US" w:eastAsia="en-US" w:bidi="ar-SA"/>
      </w:rPr>
    </w:lvl>
    <w:lvl w:ilvl="3" w:tplc="CC6609BC">
      <w:numFmt w:val="bullet"/>
      <w:lvlText w:val="•"/>
      <w:lvlJc w:val="left"/>
      <w:pPr>
        <w:ind w:left="2482" w:hanging="414"/>
      </w:pPr>
      <w:rPr>
        <w:rFonts w:hint="default"/>
        <w:lang w:val="en-US" w:eastAsia="en-US" w:bidi="ar-SA"/>
      </w:rPr>
    </w:lvl>
    <w:lvl w:ilvl="4" w:tplc="F6EA1ECE">
      <w:numFmt w:val="bullet"/>
      <w:lvlText w:val="•"/>
      <w:lvlJc w:val="left"/>
      <w:pPr>
        <w:ind w:left="3465" w:hanging="414"/>
      </w:pPr>
      <w:rPr>
        <w:rFonts w:hint="default"/>
        <w:lang w:val="en-US" w:eastAsia="en-US" w:bidi="ar-SA"/>
      </w:rPr>
    </w:lvl>
    <w:lvl w:ilvl="5" w:tplc="39D62C58">
      <w:numFmt w:val="bullet"/>
      <w:lvlText w:val="•"/>
      <w:lvlJc w:val="left"/>
      <w:pPr>
        <w:ind w:left="4447" w:hanging="414"/>
      </w:pPr>
      <w:rPr>
        <w:rFonts w:hint="default"/>
        <w:lang w:val="en-US" w:eastAsia="en-US" w:bidi="ar-SA"/>
      </w:rPr>
    </w:lvl>
    <w:lvl w:ilvl="6" w:tplc="798A4546">
      <w:numFmt w:val="bullet"/>
      <w:lvlText w:val="•"/>
      <w:lvlJc w:val="left"/>
      <w:pPr>
        <w:ind w:left="5430" w:hanging="414"/>
      </w:pPr>
      <w:rPr>
        <w:rFonts w:hint="default"/>
        <w:lang w:val="en-US" w:eastAsia="en-US" w:bidi="ar-SA"/>
      </w:rPr>
    </w:lvl>
    <w:lvl w:ilvl="7" w:tplc="0154562E">
      <w:numFmt w:val="bullet"/>
      <w:lvlText w:val="•"/>
      <w:lvlJc w:val="left"/>
      <w:pPr>
        <w:ind w:left="6412" w:hanging="414"/>
      </w:pPr>
      <w:rPr>
        <w:rFonts w:hint="default"/>
        <w:lang w:val="en-US" w:eastAsia="en-US" w:bidi="ar-SA"/>
      </w:rPr>
    </w:lvl>
    <w:lvl w:ilvl="8" w:tplc="B22A96CC">
      <w:numFmt w:val="bullet"/>
      <w:lvlText w:val="•"/>
      <w:lvlJc w:val="left"/>
      <w:pPr>
        <w:ind w:left="7395" w:hanging="414"/>
      </w:pPr>
      <w:rPr>
        <w:rFonts w:hint="default"/>
        <w:lang w:val="en-US" w:eastAsia="en-US" w:bidi="ar-SA"/>
      </w:rPr>
    </w:lvl>
  </w:abstractNum>
  <w:abstractNum w:abstractNumId="1" w15:restartNumberingAfterBreak="0">
    <w:nsid w:val="342C2A2E"/>
    <w:multiLevelType w:val="hybridMultilevel"/>
    <w:tmpl w:val="AE36F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630BFD"/>
    <w:multiLevelType w:val="hybridMultilevel"/>
    <w:tmpl w:val="31B4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036741"/>
    <w:multiLevelType w:val="hybridMultilevel"/>
    <w:tmpl w:val="E1AAD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A114BB"/>
    <w:multiLevelType w:val="hybridMultilevel"/>
    <w:tmpl w:val="F8CE9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6A20A1"/>
    <w:multiLevelType w:val="hybridMultilevel"/>
    <w:tmpl w:val="5950B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D66E26"/>
    <w:multiLevelType w:val="hybridMultilevel"/>
    <w:tmpl w:val="81E817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7F0F2E"/>
    <w:multiLevelType w:val="hybridMultilevel"/>
    <w:tmpl w:val="33302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2463666">
    <w:abstractNumId w:val="0"/>
  </w:num>
  <w:num w:numId="2" w16cid:durableId="1106535075">
    <w:abstractNumId w:val="5"/>
  </w:num>
  <w:num w:numId="3" w16cid:durableId="1690912227">
    <w:abstractNumId w:val="3"/>
  </w:num>
  <w:num w:numId="4" w16cid:durableId="989409731">
    <w:abstractNumId w:val="4"/>
  </w:num>
  <w:num w:numId="5" w16cid:durableId="188835835">
    <w:abstractNumId w:val="6"/>
  </w:num>
  <w:num w:numId="6" w16cid:durableId="902717961">
    <w:abstractNumId w:val="2"/>
  </w:num>
  <w:num w:numId="7" w16cid:durableId="386077840">
    <w:abstractNumId w:val="7"/>
  </w:num>
  <w:num w:numId="8" w16cid:durableId="6783883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8FF"/>
    <w:rsid w:val="000056D1"/>
    <w:rsid w:val="000158FF"/>
    <w:rsid w:val="00022CA6"/>
    <w:rsid w:val="000426AC"/>
    <w:rsid w:val="00084ECD"/>
    <w:rsid w:val="00085604"/>
    <w:rsid w:val="000B5FF1"/>
    <w:rsid w:val="000E6080"/>
    <w:rsid w:val="00126800"/>
    <w:rsid w:val="00133689"/>
    <w:rsid w:val="00140AA2"/>
    <w:rsid w:val="001D44D9"/>
    <w:rsid w:val="001E485F"/>
    <w:rsid w:val="001E6668"/>
    <w:rsid w:val="0021031A"/>
    <w:rsid w:val="00222564"/>
    <w:rsid w:val="002377BF"/>
    <w:rsid w:val="002430A9"/>
    <w:rsid w:val="00253583"/>
    <w:rsid w:val="00255B79"/>
    <w:rsid w:val="00267AE6"/>
    <w:rsid w:val="002D0198"/>
    <w:rsid w:val="00340AFE"/>
    <w:rsid w:val="00340F6B"/>
    <w:rsid w:val="0037320B"/>
    <w:rsid w:val="003B6432"/>
    <w:rsid w:val="003C53D4"/>
    <w:rsid w:val="003E1841"/>
    <w:rsid w:val="00421EA4"/>
    <w:rsid w:val="004768CF"/>
    <w:rsid w:val="004850F7"/>
    <w:rsid w:val="00524480"/>
    <w:rsid w:val="005449E7"/>
    <w:rsid w:val="005D60C0"/>
    <w:rsid w:val="005F7F7A"/>
    <w:rsid w:val="006C559B"/>
    <w:rsid w:val="00754A6E"/>
    <w:rsid w:val="00756FDA"/>
    <w:rsid w:val="007A6B00"/>
    <w:rsid w:val="007B21AC"/>
    <w:rsid w:val="007B4C04"/>
    <w:rsid w:val="007E5752"/>
    <w:rsid w:val="00802904"/>
    <w:rsid w:val="00803FFF"/>
    <w:rsid w:val="00811193"/>
    <w:rsid w:val="00813F9E"/>
    <w:rsid w:val="00856520"/>
    <w:rsid w:val="008858A9"/>
    <w:rsid w:val="008B7F39"/>
    <w:rsid w:val="008F1B6A"/>
    <w:rsid w:val="00930F35"/>
    <w:rsid w:val="00944E21"/>
    <w:rsid w:val="009C533C"/>
    <w:rsid w:val="009E5BFC"/>
    <w:rsid w:val="009E797E"/>
    <w:rsid w:val="00A04D94"/>
    <w:rsid w:val="00B020A1"/>
    <w:rsid w:val="00B16F21"/>
    <w:rsid w:val="00B47378"/>
    <w:rsid w:val="00B63F0F"/>
    <w:rsid w:val="00B955D0"/>
    <w:rsid w:val="00BB0EC1"/>
    <w:rsid w:val="00BC04CF"/>
    <w:rsid w:val="00BD164A"/>
    <w:rsid w:val="00BE16CA"/>
    <w:rsid w:val="00C0391A"/>
    <w:rsid w:val="00C472FB"/>
    <w:rsid w:val="00D15C40"/>
    <w:rsid w:val="00DA002A"/>
    <w:rsid w:val="00DB1BE8"/>
    <w:rsid w:val="00E00EF3"/>
    <w:rsid w:val="00E14819"/>
    <w:rsid w:val="00E44458"/>
    <w:rsid w:val="00E7502C"/>
    <w:rsid w:val="00ED1725"/>
    <w:rsid w:val="00ED6C23"/>
    <w:rsid w:val="00F01B7C"/>
    <w:rsid w:val="00F05122"/>
    <w:rsid w:val="00F17789"/>
    <w:rsid w:val="00F27EF9"/>
    <w:rsid w:val="00F368D3"/>
    <w:rsid w:val="00FA63FF"/>
    <w:rsid w:val="00FE4EDB"/>
    <w:rsid w:val="00FF60FE"/>
    <w:rsid w:val="0DCBA8EC"/>
    <w:rsid w:val="1507F35A"/>
    <w:rsid w:val="1A67CDAD"/>
    <w:rsid w:val="2169D9E3"/>
    <w:rsid w:val="6093311D"/>
    <w:rsid w:val="680A6A1B"/>
    <w:rsid w:val="6A83BA01"/>
    <w:rsid w:val="6EF515C8"/>
    <w:rsid w:val="79380270"/>
    <w:rsid w:val="7CC7D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487EA"/>
  <w15:docId w15:val="{FAAB9CAB-3D23-A641-BDEC-415824E1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4"/>
      <w:ind w:right="165" w:hanging="1"/>
      <w:outlineLvl w:val="0"/>
    </w:pPr>
    <w:rPr>
      <w:b/>
      <w:bCs/>
      <w:sz w:val="32"/>
      <w:szCs w:val="32"/>
    </w:rPr>
  </w:style>
  <w:style w:type="paragraph" w:styleId="Heading2">
    <w:name w:val="heading 2"/>
    <w:basedOn w:val="Normal"/>
    <w:uiPriority w:val="9"/>
    <w:unhideWhenUsed/>
    <w:qFormat/>
    <w:pPr>
      <w:spacing w:before="161"/>
      <w:ind w:left="-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3"/>
    </w:pPr>
    <w:rPr>
      <w:sz w:val="24"/>
      <w:szCs w:val="24"/>
    </w:rPr>
  </w:style>
  <w:style w:type="paragraph" w:styleId="ListParagraph">
    <w:name w:val="List Paragraph"/>
    <w:basedOn w:val="Normal"/>
    <w:uiPriority w:val="1"/>
    <w:qFormat/>
    <w:pPr>
      <w:spacing w:before="43"/>
      <w:ind w:left="7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E6668"/>
    <w:rPr>
      <w:color w:val="0000FF" w:themeColor="hyperlink"/>
      <w:u w:val="single"/>
    </w:rPr>
  </w:style>
  <w:style w:type="paragraph" w:styleId="Header">
    <w:name w:val="header"/>
    <w:basedOn w:val="Normal"/>
    <w:link w:val="HeaderChar"/>
    <w:uiPriority w:val="99"/>
    <w:unhideWhenUsed/>
    <w:rsid w:val="00ED1725"/>
    <w:pPr>
      <w:tabs>
        <w:tab w:val="center" w:pos="4680"/>
        <w:tab w:val="right" w:pos="9360"/>
      </w:tabs>
    </w:pPr>
  </w:style>
  <w:style w:type="character" w:customStyle="1" w:styleId="HeaderChar">
    <w:name w:val="Header Char"/>
    <w:basedOn w:val="DefaultParagraphFont"/>
    <w:link w:val="Header"/>
    <w:uiPriority w:val="99"/>
    <w:rsid w:val="00ED1725"/>
    <w:rPr>
      <w:rFonts w:ascii="Arial" w:eastAsia="Arial" w:hAnsi="Arial" w:cs="Arial"/>
    </w:rPr>
  </w:style>
  <w:style w:type="paragraph" w:styleId="Footer">
    <w:name w:val="footer"/>
    <w:basedOn w:val="Normal"/>
    <w:link w:val="FooterChar"/>
    <w:uiPriority w:val="99"/>
    <w:unhideWhenUsed/>
    <w:rsid w:val="00ED1725"/>
    <w:pPr>
      <w:tabs>
        <w:tab w:val="center" w:pos="4680"/>
        <w:tab w:val="right" w:pos="9360"/>
      </w:tabs>
    </w:pPr>
  </w:style>
  <w:style w:type="character" w:customStyle="1" w:styleId="FooterChar">
    <w:name w:val="Footer Char"/>
    <w:basedOn w:val="DefaultParagraphFont"/>
    <w:link w:val="Footer"/>
    <w:uiPriority w:val="99"/>
    <w:rsid w:val="00ED1725"/>
    <w:rPr>
      <w:rFonts w:ascii="Arial" w:eastAsia="Arial" w:hAnsi="Arial" w:cs="Arial"/>
    </w:rPr>
  </w:style>
  <w:style w:type="paragraph" w:styleId="NoSpacing">
    <w:name w:val="No Spacing"/>
    <w:uiPriority w:val="1"/>
    <w:qFormat/>
    <w:rsid w:val="00ED1725"/>
    <w:pPr>
      <w:widowControl/>
      <w:autoSpaceDE/>
      <w:autoSpaceDN/>
    </w:pPr>
    <w:rPr>
      <w:rFonts w:eastAsiaTheme="minorEastAsia"/>
      <w:lang w:eastAsia="zh-CN"/>
    </w:rPr>
  </w:style>
  <w:style w:type="character" w:styleId="PageNumber">
    <w:name w:val="page number"/>
    <w:basedOn w:val="DefaultParagraphFont"/>
    <w:uiPriority w:val="99"/>
    <w:semiHidden/>
    <w:unhideWhenUsed/>
    <w:rsid w:val="00ED1725"/>
  </w:style>
  <w:style w:type="paragraph" w:styleId="Revision">
    <w:name w:val="Revision"/>
    <w:hidden/>
    <w:uiPriority w:val="99"/>
    <w:semiHidden/>
    <w:rsid w:val="000B5FF1"/>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C0391A"/>
    <w:rPr>
      <w:sz w:val="16"/>
      <w:szCs w:val="16"/>
    </w:rPr>
  </w:style>
  <w:style w:type="paragraph" w:styleId="CommentText">
    <w:name w:val="annotation text"/>
    <w:basedOn w:val="Normal"/>
    <w:link w:val="CommentTextChar"/>
    <w:uiPriority w:val="99"/>
    <w:semiHidden/>
    <w:unhideWhenUsed/>
    <w:rsid w:val="00C0391A"/>
    <w:rPr>
      <w:sz w:val="20"/>
      <w:szCs w:val="20"/>
    </w:rPr>
  </w:style>
  <w:style w:type="character" w:customStyle="1" w:styleId="CommentTextChar">
    <w:name w:val="Comment Text Char"/>
    <w:basedOn w:val="DefaultParagraphFont"/>
    <w:link w:val="CommentText"/>
    <w:uiPriority w:val="99"/>
    <w:semiHidden/>
    <w:rsid w:val="00C0391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0391A"/>
    <w:rPr>
      <w:b/>
      <w:bCs/>
    </w:rPr>
  </w:style>
  <w:style w:type="character" w:customStyle="1" w:styleId="CommentSubjectChar">
    <w:name w:val="Comment Subject Char"/>
    <w:basedOn w:val="CommentTextChar"/>
    <w:link w:val="CommentSubject"/>
    <w:uiPriority w:val="99"/>
    <w:semiHidden/>
    <w:rsid w:val="00C0391A"/>
    <w:rPr>
      <w:rFonts w:ascii="Arial" w:eastAsia="Arial" w:hAnsi="Arial" w:cs="Arial"/>
      <w:b/>
      <w:bCs/>
      <w:sz w:val="20"/>
      <w:szCs w:val="20"/>
    </w:rPr>
  </w:style>
  <w:style w:type="paragraph" w:customStyle="1" w:styleId="DocumentTitle">
    <w:name w:val="Document Title"/>
    <w:basedOn w:val="Normal"/>
    <w:link w:val="DocumentTitleChar"/>
    <w:autoRedefine/>
    <w:qFormat/>
    <w:rsid w:val="00022CA6"/>
    <w:pPr>
      <w:widowControl/>
      <w:autoSpaceDE/>
      <w:autoSpaceDN/>
      <w:spacing w:before="240" w:after="240"/>
    </w:pPr>
    <w:rPr>
      <w:rFonts w:ascii="ENCODE SANS NORMAL BLACK" w:eastAsiaTheme="minorHAnsi" w:hAnsi="ENCODE SANS NORMAL BLACK" w:cs="Times New Roman (Body CS)"/>
      <w:bCs/>
      <w:caps/>
      <w:color w:val="33006F"/>
      <w:sz w:val="48"/>
      <w:szCs w:val="20"/>
    </w:rPr>
  </w:style>
  <w:style w:type="character" w:customStyle="1" w:styleId="DocumentTitleChar">
    <w:name w:val="Document Title Char"/>
    <w:basedOn w:val="DefaultParagraphFont"/>
    <w:link w:val="DocumentTitle"/>
    <w:rsid w:val="00022CA6"/>
    <w:rPr>
      <w:rFonts w:ascii="ENCODE SANS NORMAL BLACK" w:hAnsi="ENCODE SANS NORMAL BLACK" w:cs="Times New Roman (Body CS)"/>
      <w:bCs/>
      <w:caps/>
      <w:color w:val="33006F"/>
      <w:sz w:val="48"/>
      <w:szCs w:val="20"/>
    </w:rPr>
  </w:style>
  <w:style w:type="paragraph" w:styleId="TOCHeading">
    <w:name w:val="TOC Heading"/>
    <w:basedOn w:val="Heading1"/>
    <w:next w:val="Normal"/>
    <w:uiPriority w:val="39"/>
    <w:unhideWhenUsed/>
    <w:qFormat/>
    <w:rsid w:val="004768CF"/>
    <w:pPr>
      <w:keepNext/>
      <w:keepLines/>
      <w:widowControl/>
      <w:autoSpaceDE/>
      <w:autoSpaceDN/>
      <w:spacing w:before="480" w:line="276" w:lineRule="auto"/>
      <w:ind w:right="0" w:firstLine="0"/>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4768CF"/>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semiHidden/>
    <w:unhideWhenUsed/>
    <w:rsid w:val="004768CF"/>
    <w:pPr>
      <w:ind w:left="220"/>
    </w:pPr>
    <w:rPr>
      <w:rFonts w:asciiTheme="minorHAnsi" w:hAnsiTheme="minorHAnsi" w:cstheme="minorHAnsi"/>
      <w:smallCaps/>
      <w:sz w:val="20"/>
      <w:szCs w:val="20"/>
    </w:rPr>
  </w:style>
  <w:style w:type="paragraph" w:styleId="TOC3">
    <w:name w:val="toc 3"/>
    <w:basedOn w:val="Normal"/>
    <w:next w:val="Normal"/>
    <w:autoRedefine/>
    <w:uiPriority w:val="39"/>
    <w:semiHidden/>
    <w:unhideWhenUsed/>
    <w:rsid w:val="004768CF"/>
    <w:pPr>
      <w:ind w:left="44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4768CF"/>
    <w:pPr>
      <w:ind w:left="66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4768CF"/>
    <w:pPr>
      <w:ind w:left="88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4768CF"/>
    <w:pPr>
      <w:ind w:left="11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4768CF"/>
    <w:pPr>
      <w:ind w:left="132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4768CF"/>
    <w:pPr>
      <w:ind w:left="154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4768CF"/>
    <w:pPr>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shington.huronecc.com/ecc/multipleInstitutionSelect.action"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FCDB28E93C9346A6A7EC5839D981D5" ma:contentTypeVersion="17" ma:contentTypeDescription="Create a new document." ma:contentTypeScope="" ma:versionID="9eaaabddce8f882f1f0140ffa4f9cb1b">
  <xsd:schema xmlns:xsd="http://www.w3.org/2001/XMLSchema" xmlns:xs="http://www.w3.org/2001/XMLSchema" xmlns:p="http://schemas.microsoft.com/office/2006/metadata/properties" xmlns:ns2="6f851de0-1ea6-42d6-a184-fbb21641e844" xmlns:ns3="8410168f-e7be-4b05-82ad-db2e089d1a9a" xmlns:ns4="ab06a5aa-8e31-4bdb-9b13-38c58a92ec8a" targetNamespace="http://schemas.microsoft.com/office/2006/metadata/properties" ma:root="true" ma:fieldsID="789f9c06051b3289fd6b0ed4cf3342fd" ns2:_="" ns3:_="" ns4:_="">
    <xsd:import namespace="6f851de0-1ea6-42d6-a184-fbb21641e844"/>
    <xsd:import namespace="8410168f-e7be-4b05-82ad-db2e089d1a9a"/>
    <xsd:import namespace="ab06a5aa-8e31-4bdb-9b13-38c58a92ec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1de0-1ea6-42d6-a184-fbb21641e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10168f-e7be-4b05-82ad-db2e089d1a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8e278-b4fe-4923-a390-8786f7260464}" ma:internalName="TaxCatchAll" ma:showField="CatchAllData" ma:web="8410168f-e7be-4b05-82ad-db2e089d1a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6f851de0-1ea6-42d6-a184-fbb21641e8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4D2C65-FE60-4D97-91CB-CC169493B5DF}">
  <ds:schemaRefs>
    <ds:schemaRef ds:uri="http://schemas.microsoft.com/sharepoint/v3/contenttype/forms"/>
  </ds:schemaRefs>
</ds:datastoreItem>
</file>

<file path=customXml/itemProps2.xml><?xml version="1.0" encoding="utf-8"?>
<ds:datastoreItem xmlns:ds="http://schemas.openxmlformats.org/officeDocument/2006/customXml" ds:itemID="{671F5ED6-3C61-4A49-B033-894649FC50C0}">
  <ds:schemaRefs>
    <ds:schemaRef ds:uri="http://schemas.openxmlformats.org/officeDocument/2006/bibliography"/>
  </ds:schemaRefs>
</ds:datastoreItem>
</file>

<file path=customXml/itemProps3.xml><?xml version="1.0" encoding="utf-8"?>
<ds:datastoreItem xmlns:ds="http://schemas.openxmlformats.org/officeDocument/2006/customXml" ds:itemID="{B46C67F9-BB76-4E3C-980F-BC97CD409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1de0-1ea6-42d6-a184-fbb21641e844"/>
    <ds:schemaRef ds:uri="8410168f-e7be-4b05-82ad-db2e089d1a9a"/>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08E71C-CCA0-45C5-A723-5157840B1F8D}">
  <ds:schemaRefs>
    <ds:schemaRef ds:uri="http://schemas.microsoft.com/office/2006/metadata/properties"/>
    <ds:schemaRef ds:uri="http://schemas.microsoft.com/office/infopath/2007/PartnerControls"/>
    <ds:schemaRef ds:uri="ab06a5aa-8e31-4bdb-9b13-38c58a92ec8a"/>
    <ds:schemaRef ds:uri="6f851de0-1ea6-42d6-a184-fbb21641e84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Parks</dc:creator>
  <dc:description/>
  <cp:lastModifiedBy>Lily Gebrenegus</cp:lastModifiedBy>
  <cp:revision>2</cp:revision>
  <dcterms:created xsi:type="dcterms:W3CDTF">2026-10-30T21:05:00Z</dcterms:created>
  <dcterms:modified xsi:type="dcterms:W3CDTF">2026-10-30T21:05:00Z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0x010100D7FCDB28E93C9346A6A7EC5839D981D5</vt:lpwstr>
  </property>
  <property fmtid="{D5CDD505-2E9C-101B-9397-08002B2CF9AE}" pid="3" name="Created">
    <vt:filetime>2024-10-16T00:00:00Z</vt:filetime>
  </property>
  <property fmtid="{D5CDD505-2E9C-101B-9397-08002B2CF9AE}" pid="4" name="Creator">
    <vt:lpwstr>Acrobat PDFMaker 20 for Word</vt:lpwstr>
  </property>
  <property fmtid="{D5CDD505-2E9C-101B-9397-08002B2CF9AE}" pid="5" name="LastSaved">
    <vt:filetime>2026-04-28T00:00:00Z</vt:filetime>
  </property>
  <property fmtid="{D5CDD505-2E9C-101B-9397-08002B2CF9AE}" pid="6" name="MediaServiceImageTags">
    <vt:lpwstr/>
  </property>
  <property fmtid="{D5CDD505-2E9C-101B-9397-08002B2CF9AE}" pid="7" name="Producer">
    <vt:lpwstr>Adobe PDF Library 20.5.10</vt:lpwstr>
  </property>
  <property fmtid="{D5CDD505-2E9C-101B-9397-08002B2CF9AE}" pid="8" name="SourceModified">
    <vt:lpwstr/>
  </property>
</Properties>
</file>