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5F82" w14:textId="77777777" w:rsidR="009B5825" w:rsidRDefault="00000000">
      <w:pPr>
        <w:spacing w:before="83"/>
        <w:ind w:left="120"/>
        <w:rPr>
          <w:rFonts w:ascii="Segoe UI"/>
          <w:b/>
          <w:sz w:val="24"/>
        </w:rPr>
      </w:pPr>
      <w:r>
        <w:rPr>
          <w:rFonts w:ascii="Segoe UI"/>
          <w:b/>
          <w:sz w:val="24"/>
        </w:rPr>
        <w:t>Kele McGarey</w:t>
      </w:r>
    </w:p>
    <w:p w14:paraId="4127B11A" w14:textId="715FBDDD" w:rsidR="009B5825" w:rsidRDefault="009A28A4">
      <w:pPr>
        <w:pStyle w:val="BodyText"/>
        <w:spacing w:line="66" w:lineRule="exact"/>
        <w:ind w:left="87"/>
        <w:rPr>
          <w:rFonts w:ascii="Segoe UI"/>
          <w:sz w:val="6"/>
        </w:rPr>
      </w:pPr>
      <w:r>
        <w:rPr>
          <w:rFonts w:ascii="Segoe UI"/>
          <w:noProof/>
          <w:sz w:val="6"/>
        </w:rPr>
        <mc:AlternateContent>
          <mc:Choice Requires="wpg">
            <w:drawing>
              <wp:inline distT="0" distB="0" distL="0" distR="0" wp14:anchorId="64D9FBCE" wp14:editId="44A46266">
                <wp:extent cx="6858000" cy="41910"/>
                <wp:effectExtent l="26670" t="12700" r="30480" b="2540"/>
                <wp:docPr id="119190108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41910"/>
                          <a:chOff x="0" y="0"/>
                          <a:chExt cx="10800" cy="66"/>
                        </a:xfrm>
                      </wpg:grpSpPr>
                      <wps:wsp>
                        <wps:cNvPr id="50972325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33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419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55353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800" y="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B70D1" id="Group 16" o:spid="_x0000_s1026" style="width:540pt;height:3.3pt;mso-position-horizontal-relative:char;mso-position-vertical-relative:line" coordsize="10800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">
                <v:line id="Line 18" o:spid="_x0000_s1027" style="position:absolute;visibility:visible;mso-wrap-style:square" from="0,33" to="10800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" strokeweight="3.3pt"/>
                <v:line id="Line 17" o:spid="_x0000_s1028" style="position:absolute;visibility:visible;mso-wrap-style:square" from="10800,1" to="1080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" strokeweight=".06pt"/>
                <w10:anchorlock/>
              </v:group>
            </w:pict>
          </mc:Fallback>
        </mc:AlternateContent>
      </w:r>
    </w:p>
    <w:p w14:paraId="2AC21919" w14:textId="77777777" w:rsidR="009B5825" w:rsidRDefault="00000000">
      <w:pPr>
        <w:tabs>
          <w:tab w:val="left" w:pos="3208"/>
        </w:tabs>
        <w:spacing w:before="199" w:line="266" w:lineRule="exact"/>
        <w:ind w:left="120"/>
        <w:rPr>
          <w:rFonts w:ascii="Segoe UI"/>
          <w:sz w:val="20"/>
        </w:rPr>
      </w:pPr>
      <w:r>
        <w:rPr>
          <w:rFonts w:ascii="Segoe UI"/>
          <w:b/>
          <w:sz w:val="20"/>
        </w:rPr>
        <w:t>From:</w:t>
      </w:r>
      <w:r>
        <w:rPr>
          <w:rFonts w:ascii="Segoe UI"/>
          <w:b/>
          <w:sz w:val="20"/>
        </w:rPr>
        <w:tab/>
      </w:r>
      <w:r>
        <w:rPr>
          <w:rFonts w:ascii="Segoe UI"/>
          <w:sz w:val="20"/>
        </w:rPr>
        <w:t>Kele</w:t>
      </w:r>
      <w:r>
        <w:rPr>
          <w:rFonts w:ascii="Segoe UI"/>
          <w:spacing w:val="-2"/>
          <w:sz w:val="20"/>
        </w:rPr>
        <w:t xml:space="preserve"> </w:t>
      </w:r>
      <w:r>
        <w:rPr>
          <w:rFonts w:ascii="Segoe UI"/>
          <w:sz w:val="20"/>
        </w:rPr>
        <w:t>McGarey</w:t>
      </w:r>
    </w:p>
    <w:p w14:paraId="7349A813" w14:textId="77777777" w:rsidR="009B5825" w:rsidRDefault="00000000">
      <w:pPr>
        <w:tabs>
          <w:tab w:val="left" w:pos="3208"/>
        </w:tabs>
        <w:spacing w:line="265" w:lineRule="exact"/>
        <w:ind w:left="120"/>
        <w:rPr>
          <w:rFonts w:ascii="Segoe UI"/>
          <w:sz w:val="20"/>
        </w:rPr>
      </w:pPr>
      <w:r>
        <w:rPr>
          <w:rFonts w:ascii="Segoe UI"/>
          <w:b/>
          <w:sz w:val="20"/>
        </w:rPr>
        <w:t>Sent:</w:t>
      </w:r>
      <w:r>
        <w:rPr>
          <w:rFonts w:ascii="Segoe UI"/>
          <w:b/>
          <w:sz w:val="20"/>
        </w:rPr>
        <w:tab/>
      </w:r>
      <w:r>
        <w:rPr>
          <w:rFonts w:ascii="Segoe UI"/>
          <w:sz w:val="20"/>
        </w:rPr>
        <w:t xml:space="preserve">Thursday, August 9, </w:t>
      </w:r>
      <w:proofErr w:type="gramStart"/>
      <w:r>
        <w:rPr>
          <w:rFonts w:ascii="Segoe UI"/>
          <w:sz w:val="20"/>
        </w:rPr>
        <w:t>2018</w:t>
      </w:r>
      <w:proofErr w:type="gramEnd"/>
      <w:r>
        <w:rPr>
          <w:rFonts w:ascii="Segoe UI"/>
          <w:sz w:val="20"/>
        </w:rPr>
        <w:t xml:space="preserve"> 3:13 PM</w:t>
      </w:r>
    </w:p>
    <w:p w14:paraId="6BC1D27E" w14:textId="77777777" w:rsidR="009B5825" w:rsidRDefault="00000000">
      <w:pPr>
        <w:tabs>
          <w:tab w:val="left" w:pos="3208"/>
        </w:tabs>
        <w:spacing w:line="265" w:lineRule="exact"/>
        <w:ind w:left="120"/>
        <w:rPr>
          <w:rFonts w:ascii="Segoe UI"/>
          <w:sz w:val="20"/>
        </w:rPr>
      </w:pPr>
      <w:r>
        <w:rPr>
          <w:rFonts w:ascii="Segoe UI"/>
          <w:b/>
          <w:sz w:val="20"/>
        </w:rPr>
        <w:t>To:</w:t>
      </w:r>
      <w:r>
        <w:rPr>
          <w:rFonts w:ascii="Segoe UI"/>
          <w:b/>
          <w:sz w:val="20"/>
        </w:rPr>
        <w:tab/>
      </w:r>
      <w:hyperlink r:id="rId7">
        <w:r>
          <w:rPr>
            <w:rFonts w:ascii="Segoe UI"/>
            <w:sz w:val="20"/>
          </w:rPr>
          <w:t>'infolist@u.washington.edu</w:t>
        </w:r>
      </w:hyperlink>
      <w:r>
        <w:rPr>
          <w:rFonts w:ascii="Segoe UI"/>
          <w:sz w:val="20"/>
        </w:rPr>
        <w:t>'</w:t>
      </w:r>
    </w:p>
    <w:p w14:paraId="05B513B4" w14:textId="77777777" w:rsidR="009B5825" w:rsidRDefault="00000000">
      <w:pPr>
        <w:tabs>
          <w:tab w:val="left" w:pos="3208"/>
        </w:tabs>
        <w:spacing w:line="266" w:lineRule="exact"/>
        <w:ind w:left="119"/>
        <w:rPr>
          <w:rFonts w:ascii="Segoe UI"/>
          <w:sz w:val="20"/>
        </w:rPr>
      </w:pPr>
      <w:r>
        <w:rPr>
          <w:rFonts w:ascii="Segoe UI"/>
          <w:b/>
          <w:sz w:val="20"/>
        </w:rPr>
        <w:t>Subject:</w:t>
      </w:r>
      <w:r>
        <w:rPr>
          <w:rFonts w:ascii="Segoe UI"/>
          <w:b/>
          <w:sz w:val="20"/>
        </w:rPr>
        <w:tab/>
      </w:r>
      <w:r>
        <w:rPr>
          <w:rFonts w:ascii="Segoe UI"/>
          <w:sz w:val="20"/>
        </w:rPr>
        <w:t>Important! - change in receipt policy effective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z w:val="20"/>
        </w:rPr>
        <w:t>immediately</w:t>
      </w:r>
    </w:p>
    <w:p w14:paraId="0EC19179" w14:textId="77777777" w:rsidR="009B5825" w:rsidRDefault="009B5825">
      <w:pPr>
        <w:pStyle w:val="BodyText"/>
        <w:rPr>
          <w:rFonts w:ascii="Segoe UI"/>
          <w:sz w:val="26"/>
        </w:rPr>
      </w:pPr>
    </w:p>
    <w:p w14:paraId="32F68176" w14:textId="77777777" w:rsidR="009B5825" w:rsidRDefault="00000000">
      <w:pPr>
        <w:pStyle w:val="Heading2"/>
        <w:spacing w:before="185"/>
        <w:ind w:left="120"/>
      </w:pPr>
      <w:r>
        <w:rPr>
          <w:b w:val="0"/>
        </w:rPr>
        <w:t xml:space="preserve">Hi </w:t>
      </w:r>
      <w:r>
        <w:t>Travel Experts!</w:t>
      </w:r>
    </w:p>
    <w:p w14:paraId="35D14FAE" w14:textId="77777777" w:rsidR="009B5825" w:rsidRDefault="009B5825">
      <w:pPr>
        <w:pStyle w:val="BodyText"/>
        <w:spacing w:before="1"/>
        <w:rPr>
          <w:b/>
        </w:rPr>
      </w:pPr>
    </w:p>
    <w:p w14:paraId="39EA8873" w14:textId="77777777" w:rsidR="009B5825" w:rsidRDefault="00000000">
      <w:pPr>
        <w:pStyle w:val="BodyText"/>
        <w:ind w:left="120" w:right="1040"/>
        <w:rPr>
          <w:b/>
        </w:rPr>
      </w:pPr>
      <w:proofErr w:type="gramStart"/>
      <w:r>
        <w:t>In an effort to</w:t>
      </w:r>
      <w:proofErr w:type="gramEnd"/>
      <w:r>
        <w:t xml:space="preserve"> align policy with process partners, there have been some changes in our receipt policy effective immediately </w:t>
      </w:r>
      <w:r>
        <w:rPr>
          <w:b/>
        </w:rPr>
        <w:t>(08/09/2018).</w:t>
      </w:r>
    </w:p>
    <w:p w14:paraId="75816D21" w14:textId="77777777" w:rsidR="009B5825" w:rsidRDefault="009B5825">
      <w:pPr>
        <w:pStyle w:val="BodyText"/>
        <w:spacing w:before="11"/>
        <w:rPr>
          <w:b/>
          <w:sz w:val="21"/>
        </w:rPr>
      </w:pPr>
    </w:p>
    <w:p w14:paraId="01448487" w14:textId="77777777" w:rsidR="009B5825" w:rsidRDefault="00000000">
      <w:pPr>
        <w:pStyle w:val="BodyText"/>
        <w:spacing w:before="1"/>
        <w:ind w:left="120"/>
      </w:pPr>
      <w:r>
        <w:t xml:space="preserve">Clarification has been added regarding the </w:t>
      </w:r>
      <w:r>
        <w:rPr>
          <w:b/>
        </w:rPr>
        <w:t xml:space="preserve">$75.00 </w:t>
      </w:r>
      <w:r>
        <w:t>receipt rule:</w:t>
      </w:r>
    </w:p>
    <w:p w14:paraId="3C9CD422" w14:textId="77777777" w:rsidR="009B5825" w:rsidRDefault="009B5825">
      <w:pPr>
        <w:pStyle w:val="BodyText"/>
        <w:spacing w:before="11"/>
        <w:rPr>
          <w:sz w:val="21"/>
        </w:rPr>
      </w:pPr>
    </w:p>
    <w:p w14:paraId="6782F2D1" w14:textId="77777777" w:rsidR="009B5825" w:rsidRDefault="00000000">
      <w:pPr>
        <w:pStyle w:val="Heading1"/>
        <w:numPr>
          <w:ilvl w:val="0"/>
          <w:numId w:val="1"/>
        </w:numPr>
        <w:tabs>
          <w:tab w:val="left" w:pos="659"/>
          <w:tab w:val="left" w:pos="660"/>
        </w:tabs>
      </w:pPr>
      <w:r>
        <w:rPr>
          <w:color w:val="3C3C3C"/>
        </w:rPr>
        <w:t xml:space="preserve">Receipts are required for all individual </w:t>
      </w:r>
      <w:proofErr w:type="gramStart"/>
      <w:r>
        <w:rPr>
          <w:color w:val="3C3C3C"/>
        </w:rPr>
        <w:t>expenses</w:t>
      </w:r>
      <w:proofErr w:type="gramEnd"/>
      <w:r>
        <w:rPr>
          <w:color w:val="3C3C3C"/>
        </w:rPr>
        <w:t xml:space="preserve"> over</w:t>
      </w:r>
      <w:r>
        <w:rPr>
          <w:color w:val="3C3C3C"/>
          <w:spacing w:val="-10"/>
        </w:rPr>
        <w:t xml:space="preserve"> </w:t>
      </w:r>
      <w:r>
        <w:rPr>
          <w:b/>
          <w:color w:val="3C3C3C"/>
        </w:rPr>
        <w:t>$75.00</w:t>
      </w:r>
      <w:r>
        <w:rPr>
          <w:color w:val="3C3C3C"/>
        </w:rPr>
        <w:t>.</w:t>
      </w:r>
    </w:p>
    <w:p w14:paraId="25AA38C2" w14:textId="77777777" w:rsidR="009B5825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ind w:right="1650"/>
        <w:rPr>
          <w:sz w:val="26"/>
        </w:rPr>
      </w:pPr>
      <w:r>
        <w:rPr>
          <w:color w:val="3C3C3C"/>
          <w:sz w:val="26"/>
        </w:rPr>
        <w:t>The $75.00 is a waiver approved by The WA State Office of Financial Management -</w:t>
      </w:r>
      <w:r>
        <w:rPr>
          <w:color w:val="0563C1"/>
          <w:sz w:val="26"/>
        </w:rPr>
        <w:t xml:space="preserve"> </w:t>
      </w:r>
      <w:r>
        <w:rPr>
          <w:color w:val="0563C1"/>
          <w:sz w:val="26"/>
          <w:u w:val="single" w:color="0563C1"/>
        </w:rPr>
        <w:t>source</w:t>
      </w:r>
      <w:r>
        <w:rPr>
          <w:color w:val="0563C1"/>
          <w:spacing w:val="-5"/>
          <w:sz w:val="26"/>
          <w:u w:val="single" w:color="0563C1"/>
        </w:rPr>
        <w:t xml:space="preserve"> </w:t>
      </w:r>
      <w:r>
        <w:rPr>
          <w:color w:val="0563C1"/>
          <w:sz w:val="26"/>
          <w:u w:val="single" w:color="0563C1"/>
        </w:rPr>
        <w:t>document</w:t>
      </w:r>
    </w:p>
    <w:p w14:paraId="0E50357C" w14:textId="77777777" w:rsidR="009B5825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rPr>
          <w:sz w:val="26"/>
        </w:rPr>
      </w:pPr>
      <w:proofErr w:type="gramStart"/>
      <w:r>
        <w:rPr>
          <w:color w:val="3C3C3C"/>
          <w:sz w:val="26"/>
        </w:rPr>
        <w:t>Waiver is</w:t>
      </w:r>
      <w:proofErr w:type="gramEnd"/>
      <w:r>
        <w:rPr>
          <w:color w:val="3C3C3C"/>
          <w:sz w:val="26"/>
        </w:rPr>
        <w:t xml:space="preserve"> issued on a biennium</w:t>
      </w:r>
      <w:r>
        <w:rPr>
          <w:color w:val="3C3C3C"/>
          <w:spacing w:val="-7"/>
          <w:sz w:val="26"/>
        </w:rPr>
        <w:t xml:space="preserve"> </w:t>
      </w:r>
      <w:r>
        <w:rPr>
          <w:color w:val="3C3C3C"/>
          <w:sz w:val="26"/>
        </w:rPr>
        <w:t>basis</w:t>
      </w:r>
    </w:p>
    <w:p w14:paraId="362082B4" w14:textId="77777777" w:rsidR="009B5825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ind w:right="1503"/>
        <w:rPr>
          <w:sz w:val="26"/>
        </w:rPr>
      </w:pPr>
      <w:r>
        <w:rPr>
          <w:color w:val="3C3C3C"/>
          <w:sz w:val="26"/>
        </w:rPr>
        <w:t xml:space="preserve">Utilizing the waiver </w:t>
      </w:r>
      <w:r>
        <w:rPr>
          <w:b/>
          <w:color w:val="3C3C3C"/>
          <w:sz w:val="26"/>
        </w:rPr>
        <w:t xml:space="preserve">requires </w:t>
      </w:r>
      <w:r>
        <w:rPr>
          <w:color w:val="3C3C3C"/>
          <w:sz w:val="26"/>
        </w:rPr>
        <w:t>departments to incorporate it into their internal</w:t>
      </w:r>
      <w:r>
        <w:rPr>
          <w:color w:val="3C3C3C"/>
          <w:spacing w:val="-2"/>
          <w:sz w:val="26"/>
        </w:rPr>
        <w:t xml:space="preserve"> </w:t>
      </w:r>
      <w:r>
        <w:rPr>
          <w:color w:val="3C3C3C"/>
          <w:sz w:val="26"/>
        </w:rPr>
        <w:t>policies</w:t>
      </w:r>
    </w:p>
    <w:p w14:paraId="1843171F" w14:textId="77777777" w:rsidR="009B5825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ind w:right="445"/>
        <w:rPr>
          <w:i/>
          <w:sz w:val="26"/>
        </w:rPr>
      </w:pPr>
      <w:r>
        <w:rPr>
          <w:i/>
          <w:color w:val="3C3C3C"/>
          <w:sz w:val="26"/>
        </w:rPr>
        <w:t>An itemized list of what was purchased, pricing information and business purpose must still be kept on file as supporting</w:t>
      </w:r>
      <w:r>
        <w:rPr>
          <w:i/>
          <w:color w:val="3C3C3C"/>
          <w:spacing w:val="-13"/>
          <w:sz w:val="26"/>
        </w:rPr>
        <w:t xml:space="preserve"> </w:t>
      </w:r>
      <w:r>
        <w:rPr>
          <w:i/>
          <w:color w:val="3C3C3C"/>
          <w:sz w:val="26"/>
        </w:rPr>
        <w:t>documentation</w:t>
      </w:r>
    </w:p>
    <w:p w14:paraId="60DAD108" w14:textId="77777777" w:rsidR="009B5825" w:rsidRDefault="009B5825">
      <w:pPr>
        <w:pStyle w:val="BodyText"/>
        <w:rPr>
          <w:rFonts w:ascii="Open Sans"/>
          <w:i/>
          <w:sz w:val="26"/>
        </w:rPr>
      </w:pPr>
    </w:p>
    <w:p w14:paraId="459218C4" w14:textId="77777777" w:rsidR="009B5825" w:rsidRDefault="00000000">
      <w:pPr>
        <w:pStyle w:val="BodyText"/>
        <w:spacing w:before="1"/>
        <w:ind w:left="120"/>
      </w:pPr>
      <w:hyperlink r:id="rId8">
        <w:r>
          <w:rPr>
            <w:color w:val="0563C1"/>
            <w:u w:val="single" w:color="0563C1"/>
          </w:rPr>
          <w:t>http://finance.uw.edu/travel/receipts</w:t>
        </w:r>
      </w:hyperlink>
    </w:p>
    <w:p w14:paraId="10CCF085" w14:textId="77777777" w:rsidR="009B5825" w:rsidRDefault="009B5825">
      <w:pPr>
        <w:pStyle w:val="BodyText"/>
      </w:pPr>
    </w:p>
    <w:p w14:paraId="2133E593" w14:textId="77777777" w:rsidR="009B5825" w:rsidRDefault="00000000">
      <w:pPr>
        <w:ind w:left="120"/>
      </w:pPr>
      <w:r>
        <w:t xml:space="preserve">From the list of expenses requiring receipt regardless of cost, </w:t>
      </w:r>
      <w:r>
        <w:rPr>
          <w:b/>
        </w:rPr>
        <w:t xml:space="preserve">meals paid for others </w:t>
      </w:r>
      <w:r>
        <w:t xml:space="preserve">and </w:t>
      </w:r>
      <w:r>
        <w:rPr>
          <w:b/>
        </w:rPr>
        <w:t xml:space="preserve">banquet </w:t>
      </w:r>
      <w:proofErr w:type="gramStart"/>
      <w:r>
        <w:rPr>
          <w:b/>
        </w:rPr>
        <w:t>meal</w:t>
      </w:r>
      <w:proofErr w:type="gramEnd"/>
      <w:r>
        <w:rPr>
          <w:b/>
        </w:rPr>
        <w:t xml:space="preserve"> </w:t>
      </w:r>
      <w:r>
        <w:t>have been</w:t>
      </w:r>
    </w:p>
    <w:p w14:paraId="5EFB0846" w14:textId="77777777" w:rsidR="009B5825" w:rsidRDefault="00000000">
      <w:pPr>
        <w:pStyle w:val="Heading2"/>
        <w:rPr>
          <w:b w:val="0"/>
        </w:rPr>
      </w:pPr>
      <w:r>
        <w:t>removed</w:t>
      </w:r>
      <w:r>
        <w:rPr>
          <w:b w:val="0"/>
        </w:rPr>
        <w:t>:</w:t>
      </w:r>
    </w:p>
    <w:p w14:paraId="5F795765" w14:textId="77777777" w:rsidR="009B5825" w:rsidRDefault="009B5825">
      <w:pPr>
        <w:pStyle w:val="BodyText"/>
        <w:spacing w:before="10"/>
        <w:rPr>
          <w:sz w:val="21"/>
        </w:rPr>
      </w:pPr>
    </w:p>
    <w:p w14:paraId="4D1AA218" w14:textId="77777777" w:rsidR="009B5825" w:rsidRDefault="00000000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spacing w:before="1"/>
        <w:rPr>
          <w:sz w:val="26"/>
        </w:rPr>
      </w:pPr>
      <w:r>
        <w:rPr>
          <w:color w:val="3C3C3C"/>
          <w:sz w:val="26"/>
        </w:rPr>
        <w:t xml:space="preserve">The following expenses require receipt </w:t>
      </w:r>
      <w:r>
        <w:rPr>
          <w:b/>
          <w:color w:val="3C3C3C"/>
          <w:sz w:val="26"/>
        </w:rPr>
        <w:t>regardless of</w:t>
      </w:r>
      <w:r>
        <w:rPr>
          <w:b/>
          <w:color w:val="3C3C3C"/>
          <w:spacing w:val="-9"/>
          <w:sz w:val="26"/>
        </w:rPr>
        <w:t xml:space="preserve"> </w:t>
      </w:r>
      <w:r>
        <w:rPr>
          <w:b/>
          <w:color w:val="3C3C3C"/>
          <w:sz w:val="26"/>
        </w:rPr>
        <w:t>cost</w:t>
      </w:r>
      <w:r>
        <w:rPr>
          <w:color w:val="3C3C3C"/>
          <w:sz w:val="26"/>
        </w:rPr>
        <w:t>:</w:t>
      </w:r>
    </w:p>
    <w:p w14:paraId="11C95BD9" w14:textId="77777777" w:rsidR="009B5825" w:rsidRDefault="00000000">
      <w:pPr>
        <w:pStyle w:val="Heading1"/>
        <w:numPr>
          <w:ilvl w:val="1"/>
          <w:numId w:val="1"/>
        </w:numPr>
        <w:tabs>
          <w:tab w:val="left" w:pos="1199"/>
          <w:tab w:val="left" w:pos="1200"/>
        </w:tabs>
      </w:pPr>
      <w:r>
        <w:rPr>
          <w:color w:val="3C3C3C"/>
        </w:rPr>
        <w:t>airfare (itemized itinerary with proof of</w:t>
      </w:r>
      <w:r>
        <w:rPr>
          <w:color w:val="3C3C3C"/>
          <w:spacing w:val="-7"/>
        </w:rPr>
        <w:t xml:space="preserve"> </w:t>
      </w:r>
      <w:r>
        <w:rPr>
          <w:color w:val="3C3C3C"/>
        </w:rPr>
        <w:t>payment)</w:t>
      </w:r>
    </w:p>
    <w:p w14:paraId="74D5413C" w14:textId="77777777" w:rsidR="009B5825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1"/>
        <w:rPr>
          <w:sz w:val="26"/>
        </w:rPr>
      </w:pPr>
      <w:r>
        <w:rPr>
          <w:color w:val="3C3C3C"/>
          <w:sz w:val="26"/>
        </w:rPr>
        <w:t>any fees related to change/cancellation of travel</w:t>
      </w:r>
      <w:r>
        <w:rPr>
          <w:color w:val="3C3C3C"/>
          <w:spacing w:val="-11"/>
          <w:sz w:val="26"/>
        </w:rPr>
        <w:t xml:space="preserve"> </w:t>
      </w:r>
      <w:r>
        <w:rPr>
          <w:color w:val="3C3C3C"/>
          <w:sz w:val="26"/>
        </w:rPr>
        <w:t>plans</w:t>
      </w:r>
    </w:p>
    <w:p w14:paraId="34349DD9" w14:textId="77777777" w:rsidR="009B5825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rPr>
          <w:sz w:val="26"/>
        </w:rPr>
      </w:pPr>
      <w:r>
        <w:rPr>
          <w:color w:val="3C3C3C"/>
          <w:sz w:val="26"/>
        </w:rPr>
        <w:t>car rental (final rental</w:t>
      </w:r>
      <w:r>
        <w:rPr>
          <w:color w:val="3C3C3C"/>
          <w:spacing w:val="-5"/>
          <w:sz w:val="26"/>
        </w:rPr>
        <w:t xml:space="preserve"> </w:t>
      </w:r>
      <w:r>
        <w:rPr>
          <w:color w:val="3C3C3C"/>
          <w:sz w:val="26"/>
        </w:rPr>
        <w:t>agreement)</w:t>
      </w:r>
    </w:p>
    <w:p w14:paraId="61985BD5" w14:textId="77777777" w:rsidR="009B5825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rPr>
          <w:sz w:val="26"/>
        </w:rPr>
      </w:pPr>
      <w:r>
        <w:rPr>
          <w:color w:val="3C3C3C"/>
          <w:sz w:val="26"/>
        </w:rPr>
        <w:t>rail/train (itemized itinerary with proof of</w:t>
      </w:r>
      <w:r>
        <w:rPr>
          <w:color w:val="3C3C3C"/>
          <w:spacing w:val="-9"/>
          <w:sz w:val="26"/>
        </w:rPr>
        <w:t xml:space="preserve"> </w:t>
      </w:r>
      <w:r>
        <w:rPr>
          <w:color w:val="3C3C3C"/>
          <w:sz w:val="26"/>
        </w:rPr>
        <w:t>payment)</w:t>
      </w:r>
    </w:p>
    <w:p w14:paraId="2D07D797" w14:textId="77777777" w:rsidR="009B5825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rPr>
          <w:sz w:val="26"/>
        </w:rPr>
      </w:pPr>
      <w:r>
        <w:rPr>
          <w:color w:val="3C3C3C"/>
          <w:sz w:val="26"/>
        </w:rPr>
        <w:t>laundry</w:t>
      </w:r>
    </w:p>
    <w:p w14:paraId="20E69433" w14:textId="7FE2BFB9" w:rsidR="009B5825" w:rsidRDefault="009A28A4">
      <w:pPr>
        <w:pStyle w:val="BodyText"/>
        <w:ind w:left="840"/>
        <w:rPr>
          <w:rFonts w:ascii="Open Sans"/>
          <w:sz w:val="20"/>
        </w:rPr>
      </w:pPr>
      <w:r>
        <w:rPr>
          <w:rFonts w:ascii="Open Sans"/>
          <w:noProof/>
          <w:sz w:val="20"/>
        </w:rPr>
        <mc:AlternateContent>
          <mc:Choice Requires="wpg">
            <w:drawing>
              <wp:inline distT="0" distB="0" distL="0" distR="0" wp14:anchorId="5C0F6F86" wp14:editId="3E37DB3E">
                <wp:extent cx="1311910" cy="226060"/>
                <wp:effectExtent l="0" t="0" r="2540" b="0"/>
                <wp:docPr id="195351177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1910" cy="226060"/>
                          <a:chOff x="0" y="0"/>
                          <a:chExt cx="2066" cy="356"/>
                        </a:xfrm>
                      </wpg:grpSpPr>
                      <wps:wsp>
                        <wps:cNvPr id="212863798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2045" cy="35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5363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178"/>
                            <a:ext cx="120" cy="10"/>
                          </a:xfrm>
                          <a:prstGeom prst="rect">
                            <a:avLst/>
                          </a:prstGeom>
                          <a:solidFill>
                            <a:srgbClr val="3C3C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91486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60" y="221"/>
                            <a:ext cx="1685" cy="0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rgbClr val="3C3C3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488000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0" y="19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C3C3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22918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0"/>
                            <a:ext cx="1706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926AC" w14:textId="77777777" w:rsidR="009B5825" w:rsidRDefault="00000000">
                              <w:pPr>
                                <w:rPr>
                                  <w:rFonts w:ascii="Open Sans"/>
                                  <w:sz w:val="26"/>
                                </w:rPr>
                              </w:pPr>
                              <w:r>
                                <w:rPr>
                                  <w:rFonts w:ascii="Open Sans"/>
                                  <w:color w:val="3C3C3C"/>
                                  <w:sz w:val="26"/>
                                </w:rPr>
                                <w:t>banquet meal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469276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"/>
                            <a:ext cx="14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D8588" w14:textId="77777777" w:rsidR="009B5825" w:rsidRDefault="00000000">
                              <w:pPr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color w:val="3C3C3C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F6F86" id="Group 9" o:spid="_x0000_s1026" style="width:103.3pt;height:17.8pt;mso-position-horizontal-relative:char;mso-position-vertical-relative:line" coordsize="206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">
                <v:rect id="Rectangle 15" o:spid="_x0000_s1027" style="position:absolute;top:1;width:2045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" fillcolor="yellow" stroked="f"/>
                <v:rect id="Rectangle 14" o:spid="_x0000_s1028" style="position:absolute;top:178;width:1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" fillcolor="#3c3c3c" stroked="f"/>
                <v:line id="Line 13" o:spid="_x0000_s1029" style="position:absolute;visibility:visible;mso-wrap-style:square" from="360,221" to="2045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" strokecolor="#3c3c3c" strokeweight=".66pt"/>
                <v:line id="Line 12" o:spid="_x0000_s1030" style="position:absolute;visibility:visible;mso-wrap-style:square" from="120,199" to="360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" strokecolor="#3c3c3c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360;width:170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" filled="f" stroked="f">
                  <v:textbox inset="0,0,0,0">
                    <w:txbxContent>
                      <w:p w14:paraId="2EF926AC" w14:textId="77777777" w:rsidR="009B5825" w:rsidRDefault="00000000">
                        <w:pPr>
                          <w:rPr>
                            <w:rFonts w:ascii="Open Sans"/>
                            <w:sz w:val="26"/>
                          </w:rPr>
                        </w:pPr>
                        <w:r>
                          <w:rPr>
                            <w:rFonts w:ascii="Open Sans"/>
                            <w:color w:val="3C3C3C"/>
                            <w:sz w:val="26"/>
                          </w:rPr>
                          <w:t>banquet meal</w:t>
                        </w:r>
                      </w:p>
                    </w:txbxContent>
                  </v:textbox>
                </v:shape>
                <v:shape id="Text Box 10" o:spid="_x0000_s1032" type="#_x0000_t202" style="position:absolute;top:63;width:14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" filled="f" stroked="f">
                  <v:textbox inset="0,0,0,0">
                    <w:txbxContent>
                      <w:p w14:paraId="5F5D8588" w14:textId="77777777" w:rsidR="009B5825" w:rsidRDefault="00000000">
                        <w:pPr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3C3C3C"/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D021EC" w14:textId="77777777" w:rsidR="009B5825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rPr>
          <w:sz w:val="26"/>
        </w:rPr>
      </w:pPr>
      <w:r>
        <w:rPr>
          <w:color w:val="3C3C3C"/>
          <w:sz w:val="26"/>
        </w:rPr>
        <w:t>immunization (itemized receipt &amp; administrator/CDC</w:t>
      </w:r>
      <w:r>
        <w:rPr>
          <w:color w:val="3C3C3C"/>
          <w:spacing w:val="-7"/>
          <w:sz w:val="26"/>
        </w:rPr>
        <w:t xml:space="preserve"> </w:t>
      </w:r>
      <w:r>
        <w:rPr>
          <w:color w:val="3C3C3C"/>
          <w:sz w:val="26"/>
        </w:rPr>
        <w:t>approval)</w:t>
      </w:r>
    </w:p>
    <w:p w14:paraId="73B239D1" w14:textId="4058261B" w:rsidR="009B5825" w:rsidRDefault="009A28A4">
      <w:pPr>
        <w:pStyle w:val="BodyText"/>
        <w:ind w:left="840"/>
        <w:rPr>
          <w:rFonts w:ascii="Open Sans"/>
          <w:sz w:val="20"/>
        </w:rPr>
      </w:pPr>
      <w:r>
        <w:rPr>
          <w:rFonts w:ascii="Open Sans"/>
          <w:noProof/>
          <w:sz w:val="20"/>
        </w:rPr>
        <mc:AlternateContent>
          <mc:Choice Requires="wpg">
            <w:drawing>
              <wp:inline distT="0" distB="0" distL="0" distR="0" wp14:anchorId="59C3E2BC" wp14:editId="2947BE31">
                <wp:extent cx="1886585" cy="226060"/>
                <wp:effectExtent l="0" t="1905" r="0" b="635"/>
                <wp:docPr id="50977668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6585" cy="226060"/>
                          <a:chOff x="0" y="0"/>
                          <a:chExt cx="2971" cy="356"/>
                        </a:xfrm>
                      </wpg:grpSpPr>
                      <wps:wsp>
                        <wps:cNvPr id="195380183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2950" cy="35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68006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0" y="19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C3C3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44128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78"/>
                            <a:ext cx="120" cy="10"/>
                          </a:xfrm>
                          <a:prstGeom prst="rect">
                            <a:avLst/>
                          </a:prstGeom>
                          <a:solidFill>
                            <a:srgbClr val="3C3C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8539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60" y="221"/>
                            <a:ext cx="2590" cy="0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rgbClr val="3C3C3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715484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0"/>
                            <a:ext cx="2611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105BB" w14:textId="77777777" w:rsidR="009B5825" w:rsidRDefault="00000000">
                              <w:pPr>
                                <w:rPr>
                                  <w:rFonts w:ascii="Open Sans"/>
                                  <w:sz w:val="26"/>
                                </w:rPr>
                              </w:pPr>
                              <w:r>
                                <w:rPr>
                                  <w:rFonts w:ascii="Open Sans"/>
                                  <w:color w:val="3C3C3C"/>
                                  <w:sz w:val="26"/>
                                </w:rPr>
                                <w:t>meals paid for others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337306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"/>
                            <a:ext cx="14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257C3" w14:textId="77777777" w:rsidR="009B5825" w:rsidRDefault="00000000">
                              <w:pPr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color w:val="3C3C3C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3E2BC" id="Group 2" o:spid="_x0000_s1033" style="width:148.55pt;height:17.8pt;mso-position-horizontal-relative:char;mso-position-vertical-relative:line" coordsize="2971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">
                <v:rect id="Rectangle 8" o:spid="_x0000_s1034" style="position:absolute;top:1;width:295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" fillcolor="yellow" stroked="f"/>
                <v:line id="Line 7" o:spid="_x0000_s1035" style="position:absolute;visibility:visible;mso-wrap-style:square" from="120,199" to="360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" strokecolor="#3c3c3c" strokeweight=".48pt"/>
                <v:rect id="Rectangle 6" o:spid="_x0000_s1036" style="position:absolute;top:178;width:1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" fillcolor="#3c3c3c" stroked="f"/>
                <v:line id="Line 5" o:spid="_x0000_s1037" style="position:absolute;visibility:visible;mso-wrap-style:square" from="360,221" to="2950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" strokecolor="#3c3c3c" strokeweight=".66pt"/>
                <v:shape id="Text Box 4" o:spid="_x0000_s1038" type="#_x0000_t202" style="position:absolute;left:360;width:2611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" filled="f" stroked="f">
                  <v:textbox inset="0,0,0,0">
                    <w:txbxContent>
                      <w:p w14:paraId="0DB105BB" w14:textId="77777777" w:rsidR="009B5825" w:rsidRDefault="00000000">
                        <w:pPr>
                          <w:rPr>
                            <w:rFonts w:ascii="Open Sans"/>
                            <w:sz w:val="26"/>
                          </w:rPr>
                        </w:pPr>
                        <w:r>
                          <w:rPr>
                            <w:rFonts w:ascii="Open Sans"/>
                            <w:color w:val="3C3C3C"/>
                            <w:sz w:val="26"/>
                          </w:rPr>
                          <w:t>meals paid for others</w:t>
                        </w:r>
                      </w:p>
                    </w:txbxContent>
                  </v:textbox>
                </v:shape>
                <v:shape id="Text Box 3" o:spid="_x0000_s1039" type="#_x0000_t202" style="position:absolute;top:63;width:14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" filled="f" stroked="f">
                  <v:textbox inset="0,0,0,0">
                    <w:txbxContent>
                      <w:p w14:paraId="322257C3" w14:textId="77777777" w:rsidR="009B5825" w:rsidRDefault="00000000">
                        <w:pPr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3C3C3C"/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60F406" w14:textId="77777777" w:rsidR="009B5825" w:rsidRDefault="009B5825">
      <w:pPr>
        <w:pStyle w:val="BodyText"/>
        <w:spacing w:before="9"/>
        <w:rPr>
          <w:rFonts w:ascii="Open Sans"/>
          <w:sz w:val="13"/>
        </w:rPr>
      </w:pPr>
    </w:p>
    <w:p w14:paraId="7D7E4FA3" w14:textId="77777777" w:rsidR="009B5825" w:rsidRDefault="00000000">
      <w:pPr>
        <w:pStyle w:val="BodyText"/>
        <w:spacing w:before="56"/>
        <w:ind w:left="120"/>
      </w:pPr>
      <w:hyperlink r:id="rId9">
        <w:r>
          <w:rPr>
            <w:color w:val="0563C1"/>
            <w:u w:val="single" w:color="0563C1"/>
          </w:rPr>
          <w:t>http://finance.uw.edu/travel/receipts</w:t>
        </w:r>
      </w:hyperlink>
    </w:p>
    <w:p w14:paraId="71C208AA" w14:textId="77777777" w:rsidR="009B5825" w:rsidRDefault="009B5825">
      <w:pPr>
        <w:pStyle w:val="BodyText"/>
        <w:spacing w:before="11"/>
        <w:rPr>
          <w:sz w:val="21"/>
        </w:rPr>
      </w:pPr>
    </w:p>
    <w:p w14:paraId="3BD343B1" w14:textId="77777777" w:rsidR="009B5825" w:rsidRDefault="00000000">
      <w:pPr>
        <w:pStyle w:val="BodyText"/>
        <w:ind w:left="119" w:right="393"/>
      </w:pPr>
      <w:r>
        <w:t xml:space="preserve">If the $75.00 waiver is </w:t>
      </w:r>
      <w:r>
        <w:rPr>
          <w:b/>
        </w:rPr>
        <w:t xml:space="preserve">not </w:t>
      </w:r>
      <w:r>
        <w:t xml:space="preserve">adopted by the department, itemized receipts will be required for meals paid for others as usual. If the $75 waiver </w:t>
      </w:r>
      <w:r>
        <w:rPr>
          <w:b/>
        </w:rPr>
        <w:t>is applied</w:t>
      </w:r>
      <w:r>
        <w:t xml:space="preserve">, keep in mind when documenting the expense with what was purchased, pricing information and business purpose that it is also acknowledged that </w:t>
      </w:r>
      <w:r>
        <w:rPr>
          <w:b/>
        </w:rPr>
        <w:t xml:space="preserve">no alcohol </w:t>
      </w:r>
      <w:r>
        <w:t>is included in the reimbursement total</w:t>
      </w:r>
    </w:p>
    <w:p w14:paraId="32D8A05D" w14:textId="77777777" w:rsidR="009B5825" w:rsidRDefault="009B5825">
      <w:pPr>
        <w:sectPr w:rsidR="009B5825">
          <w:footerReference w:type="default" r:id="rId10"/>
          <w:type w:val="continuous"/>
          <w:pgSz w:w="12240" w:h="15840"/>
          <w:pgMar w:top="900" w:right="640" w:bottom="900" w:left="600" w:header="720" w:footer="710" w:gutter="0"/>
          <w:pgNumType w:start="1"/>
          <w:cols w:space="720"/>
        </w:sectPr>
      </w:pPr>
    </w:p>
    <w:p w14:paraId="3B8CD911" w14:textId="77777777" w:rsidR="009B5825" w:rsidRDefault="00000000">
      <w:pPr>
        <w:pStyle w:val="BodyText"/>
        <w:spacing w:before="40"/>
        <w:ind w:left="120" w:hanging="1"/>
      </w:pPr>
      <w:r>
        <w:lastRenderedPageBreak/>
        <w:t>and be sure to provide supporting documentation that the reimbursement is within the allowable per diem for all participants.</w:t>
      </w:r>
    </w:p>
    <w:p w14:paraId="25702D61" w14:textId="77777777" w:rsidR="009B5825" w:rsidRDefault="00000000">
      <w:pPr>
        <w:pStyle w:val="BodyText"/>
        <w:spacing w:before="47" w:line="538" w:lineRule="exact"/>
        <w:ind w:left="120" w:right="97"/>
      </w:pPr>
      <w:r>
        <w:t xml:space="preserve">The meals paid for others page has also been updated with this information: </w:t>
      </w:r>
      <w:hyperlink r:id="rId11" w:anchor="others">
        <w:r>
          <w:rPr>
            <w:color w:val="0563C1"/>
            <w:u w:val="single" w:color="0563C1"/>
          </w:rPr>
          <w:t>http://finance.uw.edu/travel/meals#others</w:t>
        </w:r>
      </w:hyperlink>
      <w:r>
        <w:rPr>
          <w:color w:val="0563C1"/>
        </w:rPr>
        <w:t xml:space="preserve"> </w:t>
      </w:r>
      <w:r>
        <w:t>Thanks!</w:t>
      </w:r>
    </w:p>
    <w:p w14:paraId="5B89B1A9" w14:textId="77777777" w:rsidR="009B5825" w:rsidRDefault="00000000">
      <w:pPr>
        <w:pStyle w:val="BodyText"/>
        <w:spacing w:line="220" w:lineRule="exact"/>
        <w:ind w:left="120"/>
      </w:pPr>
      <w:r>
        <w:t>Travel Office</w:t>
      </w:r>
    </w:p>
    <w:p w14:paraId="4C718EEA" w14:textId="77777777" w:rsidR="009B5825" w:rsidRDefault="009B5825">
      <w:pPr>
        <w:pStyle w:val="BodyText"/>
      </w:pPr>
    </w:p>
    <w:p w14:paraId="3B847DC6" w14:textId="77777777" w:rsidR="009B5825" w:rsidRDefault="00000000">
      <w:pPr>
        <w:pStyle w:val="BodyText"/>
        <w:ind w:left="120" w:right="8102"/>
      </w:pPr>
      <w:hyperlink r:id="rId12">
        <w:r>
          <w:rPr>
            <w:color w:val="0563C1"/>
            <w:w w:val="95"/>
            <w:u w:val="single" w:color="0563C1"/>
          </w:rPr>
          <w:t>traveluw@uw.edu</w:t>
        </w:r>
      </w:hyperlink>
      <w:r>
        <w:rPr>
          <w:color w:val="0563C1"/>
          <w:w w:val="95"/>
        </w:rPr>
        <w:t xml:space="preserve"> </w:t>
      </w:r>
      <w:r>
        <w:t>206.543.5858</w:t>
      </w:r>
    </w:p>
    <w:sectPr w:rsidR="009B5825">
      <w:pgSz w:w="12240" w:h="15840"/>
      <w:pgMar w:top="680" w:right="640" w:bottom="900" w:left="60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AA9A" w14:textId="77777777" w:rsidR="00273FF0" w:rsidRDefault="00273FF0">
      <w:r>
        <w:separator/>
      </w:r>
    </w:p>
  </w:endnote>
  <w:endnote w:type="continuationSeparator" w:id="0">
    <w:p w14:paraId="6136C50A" w14:textId="77777777" w:rsidR="00273FF0" w:rsidRDefault="0027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07C3" w14:textId="44C063D9" w:rsidR="009B5825" w:rsidRDefault="009A28A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2C3BA7" wp14:editId="05D4835E">
              <wp:simplePos x="0" y="0"/>
              <wp:positionH relativeFrom="page">
                <wp:posOffset>3820160</wp:posOffset>
              </wp:positionH>
              <wp:positionV relativeFrom="page">
                <wp:posOffset>9467850</wp:posOffset>
              </wp:positionV>
              <wp:extent cx="132080" cy="147955"/>
              <wp:effectExtent l="0" t="0" r="0" b="0"/>
              <wp:wrapNone/>
              <wp:docPr id="525599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7080E" w14:textId="77777777" w:rsidR="009B5825" w:rsidRDefault="00000000">
                          <w:pPr>
                            <w:spacing w:before="19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C3B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300.8pt;margin-top:745.5pt;width:10.4pt;height:11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" filled="f" stroked="f">
              <v:textbox inset="0,0,0,0">
                <w:txbxContent>
                  <w:p w14:paraId="4C37080E" w14:textId="77777777" w:rsidR="009B5825" w:rsidRDefault="00000000">
                    <w:pPr>
                      <w:spacing w:before="19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6A23" w14:textId="77777777" w:rsidR="00273FF0" w:rsidRDefault="00273FF0">
      <w:r>
        <w:separator/>
      </w:r>
    </w:p>
  </w:footnote>
  <w:footnote w:type="continuationSeparator" w:id="0">
    <w:p w14:paraId="11B621F7" w14:textId="77777777" w:rsidR="00273FF0" w:rsidRDefault="0027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5A3D"/>
    <w:multiLevelType w:val="hybridMultilevel"/>
    <w:tmpl w:val="03B235DE"/>
    <w:lvl w:ilvl="0" w:tplc="D5E8C072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color w:val="3C3C3C"/>
        <w:w w:val="100"/>
        <w:position w:val="2"/>
        <w:sz w:val="20"/>
        <w:szCs w:val="20"/>
      </w:rPr>
    </w:lvl>
    <w:lvl w:ilvl="1" w:tplc="6F0207AA"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 w:hint="default"/>
        <w:color w:val="3C3C3C"/>
        <w:w w:val="100"/>
        <w:position w:val="5"/>
        <w:sz w:val="20"/>
        <w:szCs w:val="20"/>
      </w:rPr>
    </w:lvl>
    <w:lvl w:ilvl="2" w:tplc="498AB882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0A8AB89C"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BAF4A9C6"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9C281DF6">
      <w:numFmt w:val="bullet"/>
      <w:lvlText w:val="•"/>
      <w:lvlJc w:val="left"/>
      <w:pPr>
        <w:ind w:left="5555" w:hanging="360"/>
      </w:pPr>
      <w:rPr>
        <w:rFonts w:hint="default"/>
      </w:rPr>
    </w:lvl>
    <w:lvl w:ilvl="6" w:tplc="EC1CA18C">
      <w:numFmt w:val="bullet"/>
      <w:lvlText w:val="•"/>
      <w:lvlJc w:val="left"/>
      <w:pPr>
        <w:ind w:left="6644" w:hanging="360"/>
      </w:pPr>
      <w:rPr>
        <w:rFonts w:hint="default"/>
      </w:rPr>
    </w:lvl>
    <w:lvl w:ilvl="7" w:tplc="FA8EAA3E">
      <w:numFmt w:val="bullet"/>
      <w:lvlText w:val="•"/>
      <w:lvlJc w:val="left"/>
      <w:pPr>
        <w:ind w:left="7733" w:hanging="360"/>
      </w:pPr>
      <w:rPr>
        <w:rFonts w:hint="default"/>
      </w:rPr>
    </w:lvl>
    <w:lvl w:ilvl="8" w:tplc="AF608E30">
      <w:numFmt w:val="bullet"/>
      <w:lvlText w:val="•"/>
      <w:lvlJc w:val="left"/>
      <w:pPr>
        <w:ind w:left="8822" w:hanging="360"/>
      </w:pPr>
      <w:rPr>
        <w:rFonts w:hint="default"/>
      </w:rPr>
    </w:lvl>
  </w:abstractNum>
  <w:num w:numId="1" w16cid:durableId="41204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25"/>
    <w:rsid w:val="00273FF0"/>
    <w:rsid w:val="00293206"/>
    <w:rsid w:val="009A28A4"/>
    <w:rsid w:val="009B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23EBB"/>
  <w15:docId w15:val="{E163F87D-9A9C-4B56-AE09-D5E8674C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0" w:hanging="360"/>
      <w:outlineLvl w:val="0"/>
    </w:pPr>
    <w:rPr>
      <w:rFonts w:ascii="Open Sans" w:eastAsia="Open Sans" w:hAnsi="Open Sans" w:cs="Open Sans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00" w:hanging="360"/>
    </w:pPr>
    <w:rPr>
      <w:rFonts w:ascii="Open Sans" w:eastAsia="Open Sans" w:hAnsi="Open Sans" w:cs="Open San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ance.uw.edu/travel/receip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list@u.washington.edu" TargetMode="External"/><Relationship Id="rId12" Type="http://schemas.openxmlformats.org/officeDocument/2006/relationships/hyperlink" Target="mailto:traveluw@u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nance.uw.edu/travel/meals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inance.uw.edu/travel/receip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Memo Style</dc:title>
  <dc:creator>kmcgarey</dc:creator>
  <cp:lastModifiedBy>Samantha Dang</cp:lastModifiedBy>
  <cp:revision>2</cp:revision>
  <dcterms:created xsi:type="dcterms:W3CDTF">2026-04-17T21:46:00Z</dcterms:created>
  <dcterms:modified xsi:type="dcterms:W3CDTF">2026-04-17T21:46:00Z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2026-04-17T00:00:00Z</vt:filetime>
  </property>
</Properties>
</file>